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EC8C7F" w14:textId="77777777" w:rsidR="0051138D" w:rsidRDefault="00000000">
      <w:pPr>
        <w:jc w:val="right"/>
        <w:divId w:val="1120565882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09D69D03" w14:textId="77777777" w:rsidR="0051138D" w:rsidRDefault="00000000">
      <w:pPr>
        <w:jc w:val="right"/>
        <w:divId w:val="986711260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01"/>
        <w:gridCol w:w="6555"/>
      </w:tblGrid>
      <w:tr w:rsidR="00170686" w14:paraId="7B615191" w14:textId="77777777" w:rsidTr="00170686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D66EB1" w14:textId="77777777" w:rsidR="00170686" w:rsidRDefault="00170686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70686" w14:paraId="7ED47C06" w14:textId="77777777" w:rsidTr="00170686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73679" w14:textId="7A8F7F2E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Proje Yürütücüsü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21833F" w14:textId="4F6358CF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70686" w14:paraId="66124437" w14:textId="77777777" w:rsidTr="00170686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A19CBD" w14:textId="574728B9" w:rsidR="00170686" w:rsidRDefault="00170686" w:rsidP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06AC71" w14:textId="6E0F12DA" w:rsidR="00170686" w:rsidRDefault="00170686" w:rsidP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70686" w14:paraId="72418B99" w14:textId="77777777" w:rsidTr="00170686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A6DEAD" w14:textId="77777777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B96D49" w14:textId="53531ADF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70686" w14:paraId="19570A98" w14:textId="77777777" w:rsidTr="00170686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55568" w14:textId="77777777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FA551E" w14:textId="363AC995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70686" w14:paraId="058B7EE6" w14:textId="77777777" w:rsidTr="00170686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E2131" w14:textId="77777777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Süresi 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8C2293" w14:textId="08543A8A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70686" w14:paraId="3154ABAB" w14:textId="77777777" w:rsidTr="00170686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8FFD78" w14:textId="77777777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Son Mali Destek Tarihi 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FBBC1C" w14:textId="225678B5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70686" w14:paraId="667EFE2A" w14:textId="77777777" w:rsidTr="00170686"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4A8C4D" w14:textId="77777777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Son Mali Destek Tarihinin Uzatılması için Talep Edilen Ek Süre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51CE4" w14:textId="6A61708C" w:rsidR="00170686" w:rsidRDefault="00170686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70686" w14:paraId="6BF9F6A4" w14:textId="77777777" w:rsidTr="00170686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E97B95" w14:textId="77777777" w:rsidR="00170686" w:rsidRDefault="0017068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Son Mali Destek Tarihinin Uzatılma Talebi Gerekçesi ve Açıklaması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70686" w14:paraId="56ABA578" w14:textId="77777777" w:rsidTr="00170686">
        <w:trPr>
          <w:trHeight w:val="90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77CF9C" w14:textId="37279EED" w:rsidR="00170686" w:rsidRDefault="00170686">
            <w:pPr>
              <w:ind w:firstLine="150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11F7D87E" w14:textId="77777777" w:rsidR="0051138D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br/>
        <w:t xml:space="preserve">SON MALİ DESTEK TARİHİNİN UZATILMA TALEBİ TALEP DİLEKÇESİ </w:t>
      </w:r>
    </w:p>
    <w:p w14:paraId="6C3922D3" w14:textId="77777777" w:rsidR="0051138D" w:rsidRDefault="00000000" w:rsidP="00170686">
      <w:pPr>
        <w:jc w:val="both"/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son mali destek tarihinin uzatılma talebi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51138D" w14:paraId="1F5F54C9" w14:textId="77777777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F9FCAD" w14:textId="77777777" w:rsidR="0051138D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51138D" w14:paraId="7F032EB7" w14:textId="77777777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4477FD" w14:textId="77777777" w:rsidR="0051138D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Unvanı, Adı, Soyadı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BBFE01" w14:textId="77777777" w:rsidR="0051138D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0C1EB7" w14:textId="77777777" w:rsidR="0051138D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51138D" w14:paraId="2CA83B3C" w14:textId="77777777" w:rsidTr="00170686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241353" w14:textId="60AA95FE" w:rsidR="0051138D" w:rsidRDefault="0051138D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61FE8" w14:textId="4E7B0639" w:rsidR="0051138D" w:rsidRDefault="0051138D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02EF6F" w14:textId="77777777" w:rsidR="0051138D" w:rsidRDefault="0051138D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4CF53254" w14:textId="77777777" w:rsidR="0051138D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br/>
      </w: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Son Mali Destek Tarihinin Uzatılma Talebi Yüklenen Şablon Dosyası: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p w14:paraId="7AF5E8A4" w14:textId="77777777" w:rsidR="005B6566" w:rsidRDefault="005B6566">
      <w:pPr>
        <w:rPr>
          <w:rFonts w:eastAsia="Times New Roman"/>
        </w:rPr>
      </w:pPr>
    </w:p>
    <w:sectPr w:rsidR="005B6566" w:rsidSect="00170686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D35D" w14:textId="77777777" w:rsidR="00737F5C" w:rsidRDefault="00737F5C" w:rsidP="00170686">
      <w:r>
        <w:separator/>
      </w:r>
    </w:p>
  </w:endnote>
  <w:endnote w:type="continuationSeparator" w:id="0">
    <w:p w14:paraId="54ADB5BC" w14:textId="77777777" w:rsidR="00737F5C" w:rsidRDefault="00737F5C" w:rsidP="0017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A2"/>
    <w:family w:val="swiss"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2DE8" w14:textId="2EBFC4C3" w:rsidR="00170686" w:rsidRDefault="00170686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170686" w:rsidRPr="000665D4" w14:paraId="31B91FDA" w14:textId="77777777" w:rsidTr="00CE723E">
      <w:tc>
        <w:tcPr>
          <w:tcW w:w="4619" w:type="dxa"/>
          <w:gridSpan w:val="2"/>
        </w:tcPr>
        <w:p w14:paraId="0DEC26EA" w14:textId="16B7995C" w:rsidR="00170686" w:rsidRPr="000665D4" w:rsidRDefault="00170686" w:rsidP="00170686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</w:t>
          </w:r>
          <w:r w:rsidR="001C157A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.</w:t>
          </w:r>
          <w:r w:rsidR="001C157A"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>.FR.00</w:t>
          </w:r>
          <w:r>
            <w:rPr>
              <w:sz w:val="20"/>
              <w:szCs w:val="20"/>
            </w:rPr>
            <w:t>18</w:t>
          </w:r>
          <w:r w:rsidRPr="000665D4">
            <w:rPr>
              <w:sz w:val="20"/>
              <w:szCs w:val="20"/>
            </w:rPr>
            <w:t>, R0</w:t>
          </w:r>
          <w:r w:rsidR="001C157A" w:rsidRPr="001C157A">
            <w:rPr>
              <w:sz w:val="20"/>
              <w:szCs w:val="20"/>
            </w:rPr>
            <w:t>, Nisan 2026</w:t>
          </w:r>
        </w:p>
      </w:tc>
      <w:tc>
        <w:tcPr>
          <w:tcW w:w="4453" w:type="dxa"/>
          <w:gridSpan w:val="2"/>
        </w:tcPr>
        <w:p w14:paraId="379D89B8" w14:textId="77777777" w:rsidR="00170686" w:rsidRPr="000665D4" w:rsidRDefault="00170686" w:rsidP="00170686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170686" w:rsidRPr="000665D4" w14:paraId="075B0DC0" w14:textId="77777777" w:rsidTr="00CE723E">
      <w:tc>
        <w:tcPr>
          <w:tcW w:w="1843" w:type="dxa"/>
        </w:tcPr>
        <w:p w14:paraId="2607B707" w14:textId="77777777" w:rsidR="00170686" w:rsidRPr="000665D4" w:rsidRDefault="00170686" w:rsidP="00170686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1105504D" w14:textId="77777777" w:rsidR="00170686" w:rsidRPr="000665D4" w:rsidRDefault="00170686" w:rsidP="00170686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13E65BC3" w14:textId="77777777" w:rsidR="00170686" w:rsidRPr="000665D4" w:rsidRDefault="00170686" w:rsidP="00170686">
          <w:pPr>
            <w:pStyle w:val="AltBilgi"/>
            <w:rPr>
              <w:sz w:val="20"/>
              <w:szCs w:val="20"/>
            </w:rPr>
          </w:pPr>
        </w:p>
      </w:tc>
    </w:tr>
  </w:tbl>
  <w:p w14:paraId="07D919CF" w14:textId="77777777" w:rsidR="00170686" w:rsidRDefault="001706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FA55" w14:textId="77777777" w:rsidR="00737F5C" w:rsidRDefault="00737F5C" w:rsidP="00170686">
      <w:r>
        <w:separator/>
      </w:r>
    </w:p>
  </w:footnote>
  <w:footnote w:type="continuationSeparator" w:id="0">
    <w:p w14:paraId="0ACCA4C2" w14:textId="77777777" w:rsidR="00737F5C" w:rsidRDefault="00737F5C" w:rsidP="0017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60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513"/>
      <w:gridCol w:w="425"/>
    </w:tblGrid>
    <w:tr w:rsidR="00170686" w14:paraId="585D6F91" w14:textId="77777777" w:rsidTr="00CE723E">
      <w:tc>
        <w:tcPr>
          <w:tcW w:w="1422" w:type="dxa"/>
        </w:tcPr>
        <w:p w14:paraId="236BF61A" w14:textId="77777777" w:rsidR="00170686" w:rsidRDefault="00170686" w:rsidP="00170686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138DFDC6" wp14:editId="494D3E37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14:paraId="7FCD011C" w14:textId="77777777" w:rsidR="00170686" w:rsidRPr="0078476C" w:rsidRDefault="00170686" w:rsidP="00170686">
          <w:pPr>
            <w:ind w:left="3" w:right="4"/>
            <w:jc w:val="center"/>
            <w:rPr>
              <w:b/>
            </w:rPr>
          </w:pPr>
          <w:r w:rsidRPr="0078476C">
            <w:rPr>
              <w:b/>
              <w:spacing w:val="-5"/>
            </w:rPr>
            <w:t>T.C</w:t>
          </w:r>
        </w:p>
        <w:p w14:paraId="76B08751" w14:textId="77777777" w:rsidR="00170686" w:rsidRPr="0078476C" w:rsidRDefault="00170686" w:rsidP="00170686">
          <w:pPr>
            <w:ind w:left="6" w:right="6"/>
            <w:jc w:val="center"/>
            <w:rPr>
              <w:b/>
              <w:spacing w:val="-2"/>
            </w:rPr>
          </w:pPr>
          <w:r w:rsidRPr="0078476C">
            <w:rPr>
              <w:b/>
            </w:rPr>
            <w:t>ORDU</w:t>
          </w:r>
          <w:r w:rsidRPr="0078476C">
            <w:rPr>
              <w:b/>
              <w:spacing w:val="-4"/>
            </w:rPr>
            <w:t xml:space="preserve"> </w:t>
          </w:r>
          <w:r w:rsidRPr="0078476C">
            <w:rPr>
              <w:b/>
              <w:spacing w:val="-2"/>
            </w:rPr>
            <w:t>ÜNİVERSİTESİ</w:t>
          </w:r>
        </w:p>
        <w:p w14:paraId="6D44257C" w14:textId="7D17F22C" w:rsidR="00170686" w:rsidRPr="00C17D11" w:rsidRDefault="00170686" w:rsidP="00170686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78476C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 w:rsidRPr="00170686">
            <w:rPr>
              <w:rFonts w:ascii="Times New Roman" w:hAnsi="Times New Roman"/>
              <w:b/>
              <w:sz w:val="24"/>
              <w:szCs w:val="24"/>
            </w:rPr>
            <w:t>SON MALİ DESTEK TARİHİNİN UZATILMA TALEBİ</w:t>
          </w:r>
          <w:r>
            <w:rPr>
              <w:rFonts w:ascii="Verdana" w:eastAsia="Times New Roman" w:hAnsi="Verdana" w:cs="Helvetica"/>
              <w:b/>
              <w:bCs/>
              <w:color w:val="333333"/>
              <w:sz w:val="17"/>
              <w:szCs w:val="17"/>
            </w:rPr>
            <w:t xml:space="preserve"> </w:t>
          </w:r>
          <w:r w:rsidRPr="0078476C">
            <w:rPr>
              <w:rFonts w:ascii="Times New Roman" w:hAnsi="Times New Roman"/>
              <w:b/>
              <w:sz w:val="24"/>
              <w:szCs w:val="24"/>
            </w:rPr>
            <w:t>FORMU</w:t>
          </w:r>
        </w:p>
      </w:tc>
      <w:tc>
        <w:tcPr>
          <w:tcW w:w="425" w:type="dxa"/>
          <w:vAlign w:val="center"/>
        </w:tcPr>
        <w:p w14:paraId="6A5EF803" w14:textId="77777777" w:rsidR="00170686" w:rsidRDefault="00170686" w:rsidP="00170686">
          <w:pPr>
            <w:ind w:right="4"/>
            <w:jc w:val="center"/>
          </w:pPr>
        </w:p>
      </w:tc>
    </w:tr>
  </w:tbl>
  <w:p w14:paraId="5C60BD21" w14:textId="77777777" w:rsidR="00170686" w:rsidRDefault="001706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A75"/>
    <w:multiLevelType w:val="multilevel"/>
    <w:tmpl w:val="62B8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85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86"/>
    <w:rsid w:val="00170686"/>
    <w:rsid w:val="001C157A"/>
    <w:rsid w:val="0051138D"/>
    <w:rsid w:val="005B6566"/>
    <w:rsid w:val="006D399B"/>
    <w:rsid w:val="00737F5C"/>
    <w:rsid w:val="00CC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1C665"/>
  <w15:chartTrackingRefBased/>
  <w15:docId w15:val="{F8A06692-4936-4304-BF9B-58DF597A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paragraph" w:customStyle="1" w:styleId="tdcaption">
    <w:name w:val="td_caption"/>
    <w:basedOn w:val="Normal"/>
    <w:pPr>
      <w:spacing w:before="100" w:beforeAutospacing="1" w:after="100" w:afterAutospacing="1"/>
      <w:jc w:val="right"/>
    </w:pPr>
    <w:rPr>
      <w:b/>
      <w:bCs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2">
    <w:name w:val="logo12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3">
    <w:name w:val="logo13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4">
    <w:name w:val="logo14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5">
    <w:name w:val="logo15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706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0686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706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0686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1706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078170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568804326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981886208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3</cp:revision>
  <dcterms:created xsi:type="dcterms:W3CDTF">2025-04-22T07:01:00Z</dcterms:created>
  <dcterms:modified xsi:type="dcterms:W3CDTF">2026-04-01T09:59:00Z</dcterms:modified>
</cp:coreProperties>
</file>