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EAC2" w14:textId="77777777" w:rsidR="001014AD" w:rsidRPr="00D47438" w:rsidRDefault="00BB384D" w:rsidP="001014AD">
      <w:pPr>
        <w:jc w:val="center"/>
        <w:rPr>
          <w:rFonts w:ascii="Times New Roman" w:hAnsi="Times New Roman" w:cs="Times New Roman"/>
        </w:rPr>
      </w:pPr>
      <w:r w:rsidRPr="00D47438">
        <w:rPr>
          <w:rFonts w:ascii="Times New Roman" w:hAnsi="Times New Roman" w:cs="Times New Roman"/>
        </w:rPr>
        <w:fldChar w:fldCharType="begin"/>
      </w:r>
      <w:r w:rsidR="001014AD" w:rsidRPr="00D47438">
        <w:rPr>
          <w:rFonts w:ascii="Times New Roman" w:hAnsi="Times New Roman" w:cs="Times New Roman"/>
        </w:rPr>
        <w:instrText xml:space="preserve"> INCLUDEPICTURE "http://www.odu.edu.tr/files/other/KurumsalKimlik/Logo/logo1dikey.png" \* MERGEFORMATINET </w:instrText>
      </w:r>
      <w:r w:rsidRPr="00D47438">
        <w:rPr>
          <w:rFonts w:ascii="Times New Roman" w:hAnsi="Times New Roman" w:cs="Times New Roman"/>
        </w:rPr>
        <w:fldChar w:fldCharType="separate"/>
      </w:r>
      <w:r w:rsidRPr="00D47438">
        <w:rPr>
          <w:rFonts w:ascii="Times New Roman" w:hAnsi="Times New Roman" w:cs="Times New Roman"/>
        </w:rPr>
        <w:fldChar w:fldCharType="begin"/>
      </w:r>
      <w:r w:rsidR="00C30BD8" w:rsidRPr="00D47438">
        <w:rPr>
          <w:rFonts w:ascii="Times New Roman" w:hAnsi="Times New Roman" w:cs="Times New Roman"/>
        </w:rPr>
        <w:instrText xml:space="preserve"> INCLUDEPICTURE  "http://www.odu.edu.tr/files/other/KurumsalKimlik/Logo/logo1dikey.png" \* MERGEFORMATINET </w:instrText>
      </w:r>
      <w:r w:rsidRPr="00D47438">
        <w:rPr>
          <w:rFonts w:ascii="Times New Roman" w:hAnsi="Times New Roman" w:cs="Times New Roman"/>
        </w:rPr>
        <w:fldChar w:fldCharType="separate"/>
      </w:r>
      <w:r w:rsidR="0015000B" w:rsidRPr="00D47438">
        <w:rPr>
          <w:rFonts w:ascii="Times New Roman" w:hAnsi="Times New Roman" w:cs="Times New Roman"/>
        </w:rPr>
        <w:fldChar w:fldCharType="begin"/>
      </w:r>
      <w:r w:rsidR="0015000B" w:rsidRPr="00D47438">
        <w:rPr>
          <w:rFonts w:ascii="Times New Roman" w:hAnsi="Times New Roman" w:cs="Times New Roman"/>
        </w:rPr>
        <w:instrText xml:space="preserve"> INCLUDEPICTURE  "http://www.odu.edu.tr/files/other/KurumsalKimlik/Logo/logo1dikey.png" \* MERGEFORMATINET </w:instrText>
      </w:r>
      <w:r w:rsidR="0015000B" w:rsidRPr="00D47438">
        <w:rPr>
          <w:rFonts w:ascii="Times New Roman" w:hAnsi="Times New Roman" w:cs="Times New Roman"/>
        </w:rPr>
        <w:fldChar w:fldCharType="separate"/>
      </w:r>
      <w:r w:rsidR="00BC438C">
        <w:rPr>
          <w:rFonts w:ascii="Times New Roman" w:hAnsi="Times New Roman" w:cs="Times New Roman"/>
        </w:rPr>
        <w:fldChar w:fldCharType="begin"/>
      </w:r>
      <w:r w:rsidR="00BC438C">
        <w:rPr>
          <w:rFonts w:ascii="Times New Roman" w:hAnsi="Times New Roman" w:cs="Times New Roman"/>
        </w:rPr>
        <w:instrText xml:space="preserve"> INCLUDEPICTURE  "http://www.odu.edu.tr/files/other/KurumsalKimlik/Logo/logo1dikey.png" \* MERGEFORMATINET </w:instrText>
      </w:r>
      <w:r w:rsidR="00BC438C">
        <w:rPr>
          <w:rFonts w:ascii="Times New Roman" w:hAnsi="Times New Roman" w:cs="Times New Roman"/>
        </w:rPr>
        <w:fldChar w:fldCharType="separate"/>
      </w:r>
      <w:r w:rsidR="0061435E">
        <w:rPr>
          <w:rFonts w:ascii="Times New Roman" w:hAnsi="Times New Roman" w:cs="Times New Roman"/>
        </w:rPr>
        <w:fldChar w:fldCharType="begin"/>
      </w:r>
      <w:r w:rsidR="0061435E">
        <w:rPr>
          <w:rFonts w:ascii="Times New Roman" w:hAnsi="Times New Roman" w:cs="Times New Roman"/>
        </w:rPr>
        <w:instrText xml:space="preserve"> INCLUDEPICTURE  "http://www.odu.edu.tr/files/other/KurumsalKimlik/Logo/logo1dikey.png" \* MERGEFORMATINET </w:instrText>
      </w:r>
      <w:r w:rsidR="0061435E">
        <w:rPr>
          <w:rFonts w:ascii="Times New Roman" w:hAnsi="Times New Roman" w:cs="Times New Roman"/>
        </w:rPr>
        <w:fldChar w:fldCharType="separate"/>
      </w:r>
      <w:r w:rsidR="00FE12FF">
        <w:rPr>
          <w:rFonts w:ascii="Times New Roman" w:hAnsi="Times New Roman" w:cs="Times New Roman"/>
        </w:rPr>
        <w:fldChar w:fldCharType="begin"/>
      </w:r>
      <w:r w:rsidR="00FE12FF">
        <w:rPr>
          <w:rFonts w:ascii="Times New Roman" w:hAnsi="Times New Roman" w:cs="Times New Roman"/>
        </w:rPr>
        <w:instrText xml:space="preserve"> INCLUDEPICTURE  "http://www.odu.edu.tr/files/other/KurumsalKimlik/Logo/logo1dikey.png" \* MERGEFORMATINET </w:instrText>
      </w:r>
      <w:r w:rsidR="00FE12FF">
        <w:rPr>
          <w:rFonts w:ascii="Times New Roman" w:hAnsi="Times New Roman" w:cs="Times New Roman"/>
        </w:rPr>
        <w:fldChar w:fldCharType="separate"/>
      </w:r>
      <w:r w:rsidR="00822B07">
        <w:rPr>
          <w:rFonts w:ascii="Times New Roman" w:hAnsi="Times New Roman" w:cs="Times New Roman"/>
        </w:rPr>
        <w:fldChar w:fldCharType="begin"/>
      </w:r>
      <w:r w:rsidR="00822B07">
        <w:rPr>
          <w:rFonts w:ascii="Times New Roman" w:hAnsi="Times New Roman" w:cs="Times New Roman"/>
        </w:rPr>
        <w:instrText xml:space="preserve"> INCLUDEPICTURE  "http://www.odu.edu.tr/files/other/KurumsalKimlik/Logo/logo1dikey.png" \* MERGEFORMATINET </w:instrText>
      </w:r>
      <w:r w:rsidR="00822B07">
        <w:rPr>
          <w:rFonts w:ascii="Times New Roman" w:hAnsi="Times New Roman" w:cs="Times New Roman"/>
        </w:rPr>
        <w:fldChar w:fldCharType="separate"/>
      </w:r>
      <w:r w:rsidR="00000000">
        <w:rPr>
          <w:rFonts w:ascii="Times New Roman" w:hAnsi="Times New Roman" w:cs="Times New Roman"/>
        </w:rPr>
        <w:fldChar w:fldCharType="begin"/>
      </w:r>
      <w:r w:rsidR="00000000">
        <w:rPr>
          <w:rFonts w:ascii="Times New Roman" w:hAnsi="Times New Roman" w:cs="Times New Roman"/>
        </w:rPr>
        <w:instrText xml:space="preserve"> INCLUDEPICTURE  "http://www.odu.edu.tr/files/other/KurumsalKimlik/Logo/logo1dikey.png" \* MERGEFORMATINET </w:instrText>
      </w:r>
      <w:r w:rsidR="00000000">
        <w:rPr>
          <w:rFonts w:ascii="Times New Roman" w:hAnsi="Times New Roman" w:cs="Times New Roman"/>
        </w:rPr>
        <w:fldChar w:fldCharType="separate"/>
      </w:r>
      <w:r w:rsidR="001C133A">
        <w:rPr>
          <w:rFonts w:ascii="Times New Roman" w:hAnsi="Times New Roman" w:cs="Times New Roman"/>
        </w:rPr>
        <w:pict w14:anchorId="115BD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rdu Ã¼niversitesi logo ile ilgili gÃ¶rsel sonucu" style="width:89.3pt;height:90.7pt">
            <v:imagedata r:id="rId6" r:href="rId7"/>
          </v:shape>
        </w:pict>
      </w:r>
      <w:r w:rsidR="00000000">
        <w:rPr>
          <w:rFonts w:ascii="Times New Roman" w:hAnsi="Times New Roman" w:cs="Times New Roman"/>
        </w:rPr>
        <w:fldChar w:fldCharType="end"/>
      </w:r>
      <w:r w:rsidR="00822B07">
        <w:rPr>
          <w:rFonts w:ascii="Times New Roman" w:hAnsi="Times New Roman" w:cs="Times New Roman"/>
        </w:rPr>
        <w:fldChar w:fldCharType="end"/>
      </w:r>
      <w:r w:rsidR="00FE12FF">
        <w:rPr>
          <w:rFonts w:ascii="Times New Roman" w:hAnsi="Times New Roman" w:cs="Times New Roman"/>
        </w:rPr>
        <w:fldChar w:fldCharType="end"/>
      </w:r>
      <w:r w:rsidR="0061435E">
        <w:rPr>
          <w:rFonts w:ascii="Times New Roman" w:hAnsi="Times New Roman" w:cs="Times New Roman"/>
        </w:rPr>
        <w:fldChar w:fldCharType="end"/>
      </w:r>
      <w:r w:rsidR="00BC438C">
        <w:rPr>
          <w:rFonts w:ascii="Times New Roman" w:hAnsi="Times New Roman" w:cs="Times New Roman"/>
        </w:rPr>
        <w:fldChar w:fldCharType="end"/>
      </w:r>
      <w:r w:rsidR="0015000B" w:rsidRPr="00D47438">
        <w:rPr>
          <w:rFonts w:ascii="Times New Roman" w:hAnsi="Times New Roman" w:cs="Times New Roman"/>
        </w:rPr>
        <w:fldChar w:fldCharType="end"/>
      </w:r>
      <w:r w:rsidRPr="00D47438">
        <w:rPr>
          <w:rFonts w:ascii="Times New Roman" w:hAnsi="Times New Roman" w:cs="Times New Roman"/>
        </w:rPr>
        <w:fldChar w:fldCharType="end"/>
      </w:r>
      <w:r w:rsidRPr="00D47438">
        <w:rPr>
          <w:rFonts w:ascii="Times New Roman" w:hAnsi="Times New Roman" w:cs="Times New Roman"/>
        </w:rPr>
        <w:fldChar w:fldCharType="end"/>
      </w:r>
    </w:p>
    <w:p w14:paraId="762EE4A6" w14:textId="77777777" w:rsidR="001014AD" w:rsidRPr="00D47438" w:rsidRDefault="001014AD" w:rsidP="001014AD">
      <w:pPr>
        <w:tabs>
          <w:tab w:val="left" w:pos="1701"/>
          <w:tab w:val="left" w:pos="10575"/>
        </w:tabs>
        <w:ind w:left="2124" w:right="-45" w:hanging="567"/>
        <w:rPr>
          <w:rFonts w:ascii="Times New Roman" w:hAnsi="Times New Roman" w:cs="Times New Roman"/>
          <w:b/>
        </w:rPr>
      </w:pPr>
      <w:r w:rsidRPr="00D47438">
        <w:rPr>
          <w:rFonts w:ascii="Times New Roman" w:hAnsi="Times New Roman" w:cs="Times New Roman"/>
          <w:b/>
        </w:rPr>
        <w:tab/>
      </w:r>
      <w:r w:rsidRPr="00D47438">
        <w:rPr>
          <w:rFonts w:ascii="Times New Roman" w:hAnsi="Times New Roman" w:cs="Times New Roman"/>
          <w:b/>
        </w:rPr>
        <w:tab/>
        <w:t>ORDU ÜNİVERSİTESİ ÖĞRENCİ MEMNUNİYET ANKETİ</w:t>
      </w:r>
    </w:p>
    <w:p w14:paraId="0006B2CA" w14:textId="77777777" w:rsidR="001014AD" w:rsidRPr="00D47438" w:rsidRDefault="00000000">
      <w:pPr>
        <w:rPr>
          <w:rFonts w:ascii="Times New Roman" w:hAnsi="Times New Roman" w:cs="Times New Roman"/>
          <w:b/>
          <w:noProof/>
          <w:lang w:eastAsia="tr-TR"/>
        </w:rPr>
      </w:pPr>
      <w:r>
        <w:rPr>
          <w:rFonts w:ascii="Times New Roman" w:hAnsi="Times New Roman" w:cs="Times New Roman"/>
          <w:noProof/>
          <w:lang w:eastAsia="tr-TR"/>
        </w:rPr>
        <w:pict w14:anchorId="0B3B0DF2">
          <v:roundrect id="Yuvarlatılmış Dikdörtgen 1" o:spid="_x0000_s1026" style="position:absolute;margin-left:-28.1pt;margin-top:19.2pt;width:519pt;height:177.8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" filled="f">
            <v:imagedata embosscolor="shadow add(51)"/>
            <v:shadow on="t" type="emboss" color="black" color2="shadow add(102)" offset="1pt,1pt" offset2="-1pt,-1pt"/>
            <v:textbox>
              <w:txbxContent>
                <w:p w14:paraId="5C636B0F" w14:textId="77777777" w:rsidR="001014AD" w:rsidRPr="001014AD" w:rsidRDefault="001014AD" w:rsidP="00812A86">
                  <w:pPr>
                    <w:tabs>
                      <w:tab w:val="left" w:pos="1701"/>
                      <w:tab w:val="left" w:pos="10575"/>
                    </w:tabs>
                    <w:ind w:left="1843" w:right="-45"/>
                    <w:jc w:val="center"/>
                    <w:rPr>
                      <w:b/>
                    </w:rPr>
                  </w:pPr>
                </w:p>
                <w:p w14:paraId="6D0F1881" w14:textId="77777777" w:rsidR="001014AD" w:rsidRPr="00D47438" w:rsidRDefault="00BC438C" w:rsidP="001014AD">
                  <w:pPr>
                    <w:pStyle w:val="GvdeMetni2"/>
                    <w:rPr>
                      <w:rFonts w:ascii="Times New Roman" w:hAnsi="Times New Roman"/>
                      <w:b/>
                      <w:sz w:val="22"/>
                      <w:szCs w:val="22"/>
                    </w:rPr>
                  </w:pPr>
                  <w:r>
                    <w:rPr>
                      <w:rFonts w:ascii="Times New Roman" w:hAnsi="Times New Roman"/>
                      <w:b/>
                      <w:sz w:val="22"/>
                      <w:szCs w:val="22"/>
                    </w:rPr>
                    <w:t>Değerli Ordu Üniversitesi ö</w:t>
                  </w:r>
                  <w:r w:rsidR="001014AD" w:rsidRPr="00D47438">
                    <w:rPr>
                      <w:rFonts w:ascii="Times New Roman" w:hAnsi="Times New Roman"/>
                      <w:b/>
                      <w:sz w:val="22"/>
                      <w:szCs w:val="22"/>
                    </w:rPr>
                    <w:t>ğrencisi,</w:t>
                  </w:r>
                </w:p>
                <w:p w14:paraId="772C08F1" w14:textId="77777777" w:rsidR="001014AD" w:rsidRPr="00D47438" w:rsidRDefault="001014AD" w:rsidP="001014AD">
                  <w:pPr>
                    <w:pStyle w:val="GvdeMetni2"/>
                    <w:rPr>
                      <w:rFonts w:ascii="Times New Roman" w:hAnsi="Times New Roman"/>
                      <w:sz w:val="22"/>
                      <w:szCs w:val="22"/>
                    </w:rPr>
                  </w:pPr>
                </w:p>
                <w:p w14:paraId="6F5FFDF5" w14:textId="77777777" w:rsidR="001014AD" w:rsidRPr="00D47438" w:rsidRDefault="001014AD" w:rsidP="001014AD">
                  <w:pPr>
                    <w:pStyle w:val="GvdeMetni2"/>
                    <w:rPr>
                      <w:rFonts w:ascii="Times New Roman" w:hAnsi="Times New Roman"/>
                      <w:sz w:val="22"/>
                      <w:szCs w:val="22"/>
                    </w:rPr>
                  </w:pPr>
                  <w:r w:rsidRPr="00D47438">
                    <w:rPr>
                      <w:rFonts w:ascii="Times New Roman" w:hAnsi="Times New Roman"/>
                      <w:sz w:val="22"/>
                      <w:szCs w:val="22"/>
                    </w:rPr>
                    <w:t xml:space="preserve">Bu veri toplama aracı, Ordu Üniversitesi öğrencilerinin kurumsal memnuniyet durumunun saptanması amacıyla hazırlanmıştır. Araştırmadan elde edilen bilgiler, Ordu Üniversitesi Stratejik Planı ve Kalite Güvence Sistemi kapsamında daha iyi bir üniversite oluşturmak için kullanılacaktır. </w:t>
                  </w:r>
                </w:p>
                <w:p w14:paraId="509E9C4F" w14:textId="77777777" w:rsidR="001014AD" w:rsidRPr="00D47438" w:rsidRDefault="001014AD" w:rsidP="001014AD">
                  <w:pPr>
                    <w:jc w:val="both"/>
                    <w:rPr>
                      <w:rFonts w:ascii="Times New Roman" w:hAnsi="Times New Roman" w:cs="Times New Roman"/>
                    </w:rPr>
                  </w:pPr>
                </w:p>
                <w:p w14:paraId="6FDF69B9" w14:textId="77777777" w:rsidR="001014AD" w:rsidRPr="00D47438" w:rsidRDefault="001014AD" w:rsidP="001014AD">
                  <w:pPr>
                    <w:jc w:val="both"/>
                    <w:rPr>
                      <w:rFonts w:ascii="Times New Roman" w:hAnsi="Times New Roman" w:cs="Times New Roman"/>
                    </w:rPr>
                  </w:pPr>
                  <w:r w:rsidRPr="00D47438">
                    <w:rPr>
                      <w:rFonts w:ascii="Times New Roman" w:hAnsi="Times New Roman" w:cs="Times New Roman"/>
                    </w:rPr>
                    <w:t>Vereceğiniz yanıtlar toplu olarak değerlendirilecek olup demografik bilgileriniz ve yanıtlarınız kimseyle paylaşılmayacaktır. Araştırmaya katıldığınız için teşekkür ederiz.</w:t>
                  </w:r>
                </w:p>
                <w:p w14:paraId="68E7D50B" w14:textId="77777777" w:rsidR="00812A86" w:rsidRPr="00D47438" w:rsidRDefault="00812A86" w:rsidP="00113B5E">
                  <w:pPr>
                    <w:tabs>
                      <w:tab w:val="left" w:pos="1701"/>
                      <w:tab w:val="left" w:pos="10575"/>
                    </w:tabs>
                    <w:ind w:right="-45"/>
                    <w:jc w:val="right"/>
                    <w:rPr>
                      <w:rFonts w:ascii="Times New Roman" w:hAnsi="Times New Roman" w:cs="Times New Roman"/>
                      <w:b/>
                      <w:i/>
                    </w:rPr>
                  </w:pPr>
                  <w:r w:rsidRPr="00D47438">
                    <w:rPr>
                      <w:rFonts w:ascii="Times New Roman" w:hAnsi="Times New Roman" w:cs="Times New Roman"/>
                      <w:b/>
                    </w:rPr>
                    <w:t>Ordu Üniversitesi Kalite Komisyonu</w:t>
                  </w:r>
                </w:p>
              </w:txbxContent>
            </v:textbox>
          </v:roundrect>
        </w:pict>
      </w:r>
    </w:p>
    <w:p w14:paraId="1C0593E0" w14:textId="77777777" w:rsidR="001014AD" w:rsidRPr="00D47438" w:rsidRDefault="001014AD">
      <w:pPr>
        <w:rPr>
          <w:rFonts w:ascii="Times New Roman" w:hAnsi="Times New Roman" w:cs="Times New Roman"/>
          <w:b/>
          <w:noProof/>
          <w:lang w:eastAsia="tr-TR"/>
        </w:rPr>
      </w:pPr>
    </w:p>
    <w:p w14:paraId="1D06BD76" w14:textId="77777777" w:rsidR="001014AD" w:rsidRPr="00D47438" w:rsidRDefault="001014AD">
      <w:pPr>
        <w:rPr>
          <w:rFonts w:ascii="Times New Roman" w:hAnsi="Times New Roman" w:cs="Times New Roman"/>
        </w:rPr>
      </w:pPr>
    </w:p>
    <w:p w14:paraId="269F2B1D" w14:textId="77777777" w:rsidR="00CB5F29" w:rsidRPr="00D47438" w:rsidRDefault="00CB5F29">
      <w:pPr>
        <w:rPr>
          <w:rFonts w:ascii="Times New Roman" w:hAnsi="Times New Roman" w:cs="Times New Roman"/>
        </w:rPr>
      </w:pPr>
    </w:p>
    <w:p w14:paraId="4345C9CE" w14:textId="77777777" w:rsidR="00CB5F29" w:rsidRPr="00D47438" w:rsidRDefault="00CB5F29">
      <w:pPr>
        <w:rPr>
          <w:rFonts w:ascii="Times New Roman" w:hAnsi="Times New Roman" w:cs="Times New Roman"/>
        </w:rPr>
      </w:pPr>
    </w:p>
    <w:p w14:paraId="675BCE9B" w14:textId="77777777" w:rsidR="00812A86" w:rsidRPr="00D47438" w:rsidRDefault="00812A86">
      <w:pPr>
        <w:rPr>
          <w:rFonts w:ascii="Times New Roman" w:hAnsi="Times New Roman" w:cs="Times New Roman"/>
        </w:rPr>
      </w:pPr>
    </w:p>
    <w:p w14:paraId="48120A4B" w14:textId="77777777" w:rsidR="00812A86" w:rsidRPr="00D47438" w:rsidRDefault="00812A86">
      <w:pPr>
        <w:rPr>
          <w:rFonts w:ascii="Times New Roman" w:hAnsi="Times New Roman" w:cs="Times New Roman"/>
        </w:rPr>
      </w:pPr>
    </w:p>
    <w:p w14:paraId="7721ADFE" w14:textId="77777777" w:rsidR="00812A86" w:rsidRPr="00D47438" w:rsidRDefault="00812A86">
      <w:pPr>
        <w:rPr>
          <w:rFonts w:ascii="Times New Roman" w:hAnsi="Times New Roman" w:cs="Times New Roman"/>
        </w:rPr>
      </w:pPr>
    </w:p>
    <w:p w14:paraId="621CE5CD" w14:textId="77777777" w:rsidR="00812A86" w:rsidRPr="00D47438" w:rsidRDefault="00812A86">
      <w:pPr>
        <w:rPr>
          <w:rFonts w:ascii="Times New Roman" w:hAnsi="Times New Roman" w:cs="Times New Roman"/>
        </w:rPr>
      </w:pPr>
    </w:p>
    <w:p w14:paraId="09A8E57C" w14:textId="77777777" w:rsidR="00CB5F29" w:rsidRPr="00D47438" w:rsidRDefault="00CB5F29">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89"/>
        <w:gridCol w:w="567"/>
        <w:gridCol w:w="487"/>
        <w:gridCol w:w="459"/>
        <w:gridCol w:w="459"/>
        <w:gridCol w:w="459"/>
      </w:tblGrid>
      <w:tr w:rsidR="00A150C9" w:rsidRPr="00D47438" w14:paraId="6406AAB2" w14:textId="77777777" w:rsidTr="00113B5E">
        <w:trPr>
          <w:cantSplit/>
          <w:trHeight w:val="2876"/>
        </w:trPr>
        <w:tc>
          <w:tcPr>
            <w:tcW w:w="7910" w:type="dxa"/>
          </w:tcPr>
          <w:p w14:paraId="2F786AC3" w14:textId="77777777" w:rsidR="00A150C9" w:rsidRPr="00D47438" w:rsidRDefault="00A150C9">
            <w:pPr>
              <w:rPr>
                <w:rFonts w:ascii="Times New Roman" w:hAnsi="Times New Roman" w:cs="Times New Roman"/>
                <w:b/>
              </w:rPr>
            </w:pPr>
          </w:p>
          <w:p w14:paraId="39A494D4" w14:textId="77777777" w:rsidR="004B6F28" w:rsidRPr="00D47438" w:rsidRDefault="004B6F28">
            <w:pPr>
              <w:rPr>
                <w:rFonts w:ascii="Times New Roman" w:hAnsi="Times New Roman" w:cs="Times New Roman"/>
                <w:b/>
              </w:rPr>
            </w:pPr>
          </w:p>
          <w:p w14:paraId="79EE689F" w14:textId="77777777" w:rsidR="004B6F28" w:rsidRPr="00D47438" w:rsidRDefault="004B6F28">
            <w:pPr>
              <w:rPr>
                <w:rFonts w:ascii="Times New Roman" w:hAnsi="Times New Roman" w:cs="Times New Roman"/>
                <w:b/>
              </w:rPr>
            </w:pPr>
          </w:p>
          <w:p w14:paraId="4A309346" w14:textId="77777777" w:rsidR="004B6F28" w:rsidRPr="00D47438" w:rsidRDefault="004B6F28">
            <w:pPr>
              <w:rPr>
                <w:rFonts w:ascii="Times New Roman" w:hAnsi="Times New Roman" w:cs="Times New Roman"/>
                <w:b/>
              </w:rPr>
            </w:pPr>
          </w:p>
          <w:p w14:paraId="448EB37B" w14:textId="77777777" w:rsidR="004B6F28" w:rsidRPr="00D47438" w:rsidRDefault="004B6F28">
            <w:pPr>
              <w:rPr>
                <w:rFonts w:ascii="Times New Roman" w:hAnsi="Times New Roman" w:cs="Times New Roman"/>
                <w:b/>
              </w:rPr>
            </w:pPr>
          </w:p>
          <w:p w14:paraId="3188415D" w14:textId="77777777" w:rsidR="004B6F28" w:rsidRPr="00D47438" w:rsidRDefault="004B6F28">
            <w:pPr>
              <w:rPr>
                <w:rFonts w:ascii="Times New Roman" w:hAnsi="Times New Roman" w:cs="Times New Roman"/>
                <w:b/>
              </w:rPr>
            </w:pPr>
            <w:r w:rsidRPr="00D47438">
              <w:rPr>
                <w:rFonts w:ascii="Times New Roman" w:hAnsi="Times New Roman" w:cs="Times New Roman"/>
                <w:b/>
              </w:rPr>
              <w:t>AKADEMİK ORTAM VE ÖĞRENMEYİ DESTEKLEYİCİ OLANAKLAR</w:t>
            </w:r>
          </w:p>
          <w:p w14:paraId="534051CB" w14:textId="77777777" w:rsidR="00A150C9" w:rsidRPr="00D47438" w:rsidRDefault="00A150C9">
            <w:pPr>
              <w:rPr>
                <w:rFonts w:ascii="Times New Roman" w:hAnsi="Times New Roman" w:cs="Times New Roman"/>
                <w:b/>
              </w:rPr>
            </w:pPr>
          </w:p>
          <w:p w14:paraId="658EBDBF" w14:textId="77777777" w:rsidR="00A150C9" w:rsidRPr="00D47438" w:rsidRDefault="00A150C9">
            <w:pPr>
              <w:rPr>
                <w:rFonts w:ascii="Times New Roman" w:hAnsi="Times New Roman" w:cs="Times New Roman"/>
                <w:b/>
              </w:rPr>
            </w:pPr>
          </w:p>
          <w:p w14:paraId="301242E5" w14:textId="77777777" w:rsidR="00A150C9" w:rsidRPr="00D47438" w:rsidRDefault="00A150C9">
            <w:pPr>
              <w:rPr>
                <w:rFonts w:ascii="Times New Roman" w:hAnsi="Times New Roman" w:cs="Times New Roman"/>
                <w:b/>
              </w:rPr>
            </w:pPr>
          </w:p>
          <w:p w14:paraId="479D245B" w14:textId="77777777" w:rsidR="00A150C9" w:rsidRPr="00D47438" w:rsidRDefault="00A150C9">
            <w:pPr>
              <w:rPr>
                <w:rFonts w:ascii="Times New Roman" w:hAnsi="Times New Roman" w:cs="Times New Roman"/>
                <w:b/>
              </w:rPr>
            </w:pPr>
          </w:p>
          <w:p w14:paraId="728896BD" w14:textId="77777777" w:rsidR="00A150C9" w:rsidRPr="00D47438" w:rsidRDefault="00A150C9" w:rsidP="00BB3AD8">
            <w:pPr>
              <w:jc w:val="center"/>
              <w:rPr>
                <w:rFonts w:ascii="Times New Roman" w:hAnsi="Times New Roman" w:cs="Times New Roman"/>
                <w:b/>
              </w:rPr>
            </w:pPr>
          </w:p>
        </w:tc>
        <w:tc>
          <w:tcPr>
            <w:tcW w:w="567" w:type="dxa"/>
            <w:textDirection w:val="btLr"/>
          </w:tcPr>
          <w:p w14:paraId="7D0BCF23"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w:t>
            </w:r>
            <w:r w:rsidR="00A150C9" w:rsidRPr="00D47438">
              <w:rPr>
                <w:rFonts w:ascii="Times New Roman" w:hAnsi="Times New Roman" w:cs="Times New Roman"/>
                <w:b/>
                <w:sz w:val="20"/>
                <w:szCs w:val="20"/>
              </w:rPr>
              <w:t xml:space="preserve"> Memnun değilim</w:t>
            </w:r>
          </w:p>
        </w:tc>
        <w:tc>
          <w:tcPr>
            <w:tcW w:w="487" w:type="dxa"/>
            <w:textDirection w:val="btLr"/>
          </w:tcPr>
          <w:p w14:paraId="491662EE"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 Değilim</w:t>
            </w:r>
          </w:p>
        </w:tc>
        <w:tc>
          <w:tcPr>
            <w:tcW w:w="452" w:type="dxa"/>
            <w:textDirection w:val="btLr"/>
          </w:tcPr>
          <w:p w14:paraId="7ADE2FFB"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2" w:type="dxa"/>
            <w:textDirection w:val="btLr"/>
          </w:tcPr>
          <w:p w14:paraId="38E3A320"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Memnunum</w:t>
            </w:r>
          </w:p>
        </w:tc>
        <w:tc>
          <w:tcPr>
            <w:tcW w:w="452" w:type="dxa"/>
            <w:textDirection w:val="btLr"/>
          </w:tcPr>
          <w:p w14:paraId="0FF5CEAE"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w:t>
            </w:r>
            <w:r w:rsidR="00A150C9" w:rsidRPr="00D47438">
              <w:rPr>
                <w:rFonts w:ascii="Times New Roman" w:hAnsi="Times New Roman" w:cs="Times New Roman"/>
                <w:b/>
                <w:sz w:val="20"/>
                <w:szCs w:val="20"/>
              </w:rPr>
              <w:t xml:space="preserve"> Memnunum</w:t>
            </w:r>
          </w:p>
        </w:tc>
      </w:tr>
      <w:tr w:rsidR="001014AD" w:rsidRPr="00D47438" w14:paraId="7548A876" w14:textId="77777777" w:rsidTr="00113B5E">
        <w:tc>
          <w:tcPr>
            <w:tcW w:w="7910" w:type="dxa"/>
            <w:shd w:val="clear" w:color="auto" w:fill="auto"/>
          </w:tcPr>
          <w:p w14:paraId="6ECF656C"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Yönetimin öğrencilerin sorunlarına karşı duyarlı olmasından</w:t>
            </w:r>
            <w:r w:rsidR="00EB77EB" w:rsidRPr="00D47438">
              <w:rPr>
                <w:rFonts w:ascii="Times New Roman" w:hAnsi="Times New Roman" w:cs="Times New Roman"/>
                <w:sz w:val="20"/>
                <w:szCs w:val="20"/>
              </w:rPr>
              <w:t>;</w:t>
            </w:r>
          </w:p>
        </w:tc>
        <w:tc>
          <w:tcPr>
            <w:tcW w:w="567" w:type="dxa"/>
          </w:tcPr>
          <w:p w14:paraId="2572DC9E" w14:textId="77777777" w:rsidR="001014AD" w:rsidRPr="00D47438" w:rsidRDefault="001014AD" w:rsidP="00CA7322">
            <w:pPr>
              <w:rPr>
                <w:rFonts w:ascii="Times New Roman" w:hAnsi="Times New Roman" w:cs="Times New Roman"/>
              </w:rPr>
            </w:pPr>
          </w:p>
        </w:tc>
        <w:tc>
          <w:tcPr>
            <w:tcW w:w="487" w:type="dxa"/>
          </w:tcPr>
          <w:p w14:paraId="428660F5" w14:textId="77777777" w:rsidR="001014AD" w:rsidRPr="00D47438" w:rsidRDefault="001014AD" w:rsidP="00CA7322">
            <w:pPr>
              <w:rPr>
                <w:rFonts w:ascii="Times New Roman" w:hAnsi="Times New Roman" w:cs="Times New Roman"/>
              </w:rPr>
            </w:pPr>
          </w:p>
        </w:tc>
        <w:tc>
          <w:tcPr>
            <w:tcW w:w="452" w:type="dxa"/>
          </w:tcPr>
          <w:p w14:paraId="38425C63" w14:textId="77777777" w:rsidR="001014AD" w:rsidRPr="00D47438" w:rsidRDefault="001014AD" w:rsidP="00CA7322">
            <w:pPr>
              <w:rPr>
                <w:rFonts w:ascii="Times New Roman" w:hAnsi="Times New Roman" w:cs="Times New Roman"/>
              </w:rPr>
            </w:pPr>
          </w:p>
        </w:tc>
        <w:tc>
          <w:tcPr>
            <w:tcW w:w="452" w:type="dxa"/>
          </w:tcPr>
          <w:p w14:paraId="64DF2372" w14:textId="77777777" w:rsidR="001014AD" w:rsidRPr="00D47438" w:rsidRDefault="001014AD" w:rsidP="00CA7322">
            <w:pPr>
              <w:rPr>
                <w:rFonts w:ascii="Times New Roman" w:hAnsi="Times New Roman" w:cs="Times New Roman"/>
              </w:rPr>
            </w:pPr>
          </w:p>
        </w:tc>
        <w:tc>
          <w:tcPr>
            <w:tcW w:w="452" w:type="dxa"/>
          </w:tcPr>
          <w:p w14:paraId="5F5FB251" w14:textId="77777777" w:rsidR="001014AD" w:rsidRPr="00D47438" w:rsidRDefault="001014AD" w:rsidP="00CA7322">
            <w:pPr>
              <w:rPr>
                <w:rFonts w:ascii="Times New Roman" w:hAnsi="Times New Roman" w:cs="Times New Roman"/>
              </w:rPr>
            </w:pPr>
          </w:p>
        </w:tc>
      </w:tr>
      <w:tr w:rsidR="001014AD" w:rsidRPr="00D47438" w14:paraId="32EC0DF0" w14:textId="77777777" w:rsidTr="00113B5E">
        <w:tc>
          <w:tcPr>
            <w:tcW w:w="7910" w:type="dxa"/>
            <w:shd w:val="clear" w:color="auto" w:fill="D9D9D9" w:themeFill="background1" w:themeFillShade="D9"/>
          </w:tcPr>
          <w:p w14:paraId="7F73AB4D"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Öğrencilerin karar</w:t>
            </w:r>
            <w:r w:rsidR="00C30BD8" w:rsidRPr="00D47438">
              <w:rPr>
                <w:rFonts w:ascii="Times New Roman" w:hAnsi="Times New Roman" w:cs="Times New Roman"/>
                <w:sz w:val="20"/>
                <w:szCs w:val="20"/>
              </w:rPr>
              <w:t xml:space="preserve"> alma süreçlerine katılma </w:t>
            </w:r>
            <w:r w:rsidR="00D47438" w:rsidRPr="00D47438">
              <w:rPr>
                <w:rFonts w:ascii="Times New Roman" w:hAnsi="Times New Roman" w:cs="Times New Roman"/>
                <w:sz w:val="20"/>
                <w:szCs w:val="20"/>
              </w:rPr>
              <w:t>imkânından</w:t>
            </w:r>
            <w:r w:rsidR="00C30BD8" w:rsidRPr="00D47438">
              <w:rPr>
                <w:rFonts w:ascii="Times New Roman" w:hAnsi="Times New Roman" w:cs="Times New Roman"/>
                <w:sz w:val="20"/>
                <w:szCs w:val="20"/>
              </w:rPr>
              <w:t>;</w:t>
            </w:r>
          </w:p>
        </w:tc>
        <w:tc>
          <w:tcPr>
            <w:tcW w:w="567" w:type="dxa"/>
            <w:shd w:val="clear" w:color="auto" w:fill="D9D9D9" w:themeFill="background1" w:themeFillShade="D9"/>
          </w:tcPr>
          <w:p w14:paraId="137FB3AB"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251C62FE"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4D0E62C5"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3BEFF7C2"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00009F4D" w14:textId="77777777" w:rsidR="001014AD" w:rsidRPr="00D47438" w:rsidRDefault="001014AD" w:rsidP="00CA7322">
            <w:pPr>
              <w:rPr>
                <w:rFonts w:ascii="Times New Roman" w:hAnsi="Times New Roman" w:cs="Times New Roman"/>
              </w:rPr>
            </w:pPr>
          </w:p>
        </w:tc>
      </w:tr>
      <w:tr w:rsidR="001014AD" w:rsidRPr="00D47438" w14:paraId="507560C8" w14:textId="77777777" w:rsidTr="00113B5E">
        <w:tc>
          <w:tcPr>
            <w:tcW w:w="7910" w:type="dxa"/>
            <w:shd w:val="clear" w:color="auto" w:fill="auto"/>
          </w:tcPr>
          <w:p w14:paraId="24DF762D"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İdari personelin öğrencilere karşı</w:t>
            </w:r>
            <w:r w:rsidR="004B6F28" w:rsidRPr="00D47438">
              <w:rPr>
                <w:rFonts w:ascii="Times New Roman" w:hAnsi="Times New Roman" w:cs="Times New Roman"/>
                <w:sz w:val="20"/>
                <w:szCs w:val="20"/>
              </w:rPr>
              <w:t xml:space="preserve"> tutum ve davranışlarından</w:t>
            </w:r>
            <w:r w:rsidR="00EB77EB" w:rsidRPr="00D47438">
              <w:rPr>
                <w:rFonts w:ascii="Times New Roman" w:hAnsi="Times New Roman" w:cs="Times New Roman"/>
                <w:sz w:val="20"/>
                <w:szCs w:val="20"/>
              </w:rPr>
              <w:t>;</w:t>
            </w:r>
          </w:p>
        </w:tc>
        <w:tc>
          <w:tcPr>
            <w:tcW w:w="567" w:type="dxa"/>
          </w:tcPr>
          <w:p w14:paraId="2BC55046" w14:textId="77777777" w:rsidR="001014AD" w:rsidRPr="00D47438" w:rsidRDefault="001014AD" w:rsidP="00CA7322">
            <w:pPr>
              <w:rPr>
                <w:rFonts w:ascii="Times New Roman" w:hAnsi="Times New Roman" w:cs="Times New Roman"/>
              </w:rPr>
            </w:pPr>
          </w:p>
        </w:tc>
        <w:tc>
          <w:tcPr>
            <w:tcW w:w="487" w:type="dxa"/>
          </w:tcPr>
          <w:p w14:paraId="4BA5628C" w14:textId="77777777" w:rsidR="001014AD" w:rsidRPr="00D47438" w:rsidRDefault="001014AD" w:rsidP="00CA7322">
            <w:pPr>
              <w:rPr>
                <w:rFonts w:ascii="Times New Roman" w:hAnsi="Times New Roman" w:cs="Times New Roman"/>
              </w:rPr>
            </w:pPr>
          </w:p>
        </w:tc>
        <w:tc>
          <w:tcPr>
            <w:tcW w:w="452" w:type="dxa"/>
          </w:tcPr>
          <w:p w14:paraId="22C27BE3" w14:textId="77777777" w:rsidR="001014AD" w:rsidRPr="00D47438" w:rsidRDefault="001014AD" w:rsidP="00CA7322">
            <w:pPr>
              <w:rPr>
                <w:rFonts w:ascii="Times New Roman" w:hAnsi="Times New Roman" w:cs="Times New Roman"/>
              </w:rPr>
            </w:pPr>
          </w:p>
        </w:tc>
        <w:tc>
          <w:tcPr>
            <w:tcW w:w="452" w:type="dxa"/>
          </w:tcPr>
          <w:p w14:paraId="1A1783F1" w14:textId="77777777" w:rsidR="001014AD" w:rsidRPr="00D47438" w:rsidRDefault="001014AD" w:rsidP="00CA7322">
            <w:pPr>
              <w:rPr>
                <w:rFonts w:ascii="Times New Roman" w:hAnsi="Times New Roman" w:cs="Times New Roman"/>
              </w:rPr>
            </w:pPr>
          </w:p>
        </w:tc>
        <w:tc>
          <w:tcPr>
            <w:tcW w:w="452" w:type="dxa"/>
          </w:tcPr>
          <w:p w14:paraId="132D6B2D" w14:textId="77777777" w:rsidR="001014AD" w:rsidRPr="00D47438" w:rsidRDefault="001014AD" w:rsidP="00CA7322">
            <w:pPr>
              <w:rPr>
                <w:rFonts w:ascii="Times New Roman" w:hAnsi="Times New Roman" w:cs="Times New Roman"/>
              </w:rPr>
            </w:pPr>
          </w:p>
        </w:tc>
      </w:tr>
      <w:tr w:rsidR="001014AD" w:rsidRPr="00D47438" w14:paraId="500BCC56" w14:textId="77777777" w:rsidTr="00113B5E">
        <w:tc>
          <w:tcPr>
            <w:tcW w:w="7910" w:type="dxa"/>
            <w:shd w:val="clear" w:color="auto" w:fill="D9D9D9" w:themeFill="background1" w:themeFillShade="D9"/>
          </w:tcPr>
          <w:p w14:paraId="420EC4C7" w14:textId="77777777" w:rsidR="001014AD" w:rsidRPr="00D47438" w:rsidRDefault="001014AD"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Öğrencilere sunulan teknolojik olanaklar</w:t>
            </w:r>
            <w:r w:rsidR="004B6F28" w:rsidRPr="00D47438">
              <w:rPr>
                <w:rFonts w:ascii="Times New Roman" w:hAnsi="Times New Roman" w:cs="Times New Roman"/>
                <w:sz w:val="20"/>
                <w:szCs w:val="20"/>
              </w:rPr>
              <w:t>dan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4B9FE441"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500462E9"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5353618E"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40D2676B" w14:textId="77777777" w:rsidR="001014AD" w:rsidRPr="00D47438" w:rsidRDefault="001014AD" w:rsidP="00CA7322">
            <w:pPr>
              <w:rPr>
                <w:rFonts w:ascii="Times New Roman" w:hAnsi="Times New Roman" w:cs="Times New Roman"/>
              </w:rPr>
            </w:pPr>
          </w:p>
        </w:tc>
        <w:tc>
          <w:tcPr>
            <w:tcW w:w="452" w:type="dxa"/>
            <w:shd w:val="clear" w:color="auto" w:fill="D9D9D9" w:themeFill="background1" w:themeFillShade="D9"/>
          </w:tcPr>
          <w:p w14:paraId="62D63DC0" w14:textId="77777777" w:rsidR="001014AD" w:rsidRPr="00D47438" w:rsidRDefault="001014AD" w:rsidP="00CA7322">
            <w:pPr>
              <w:rPr>
                <w:rFonts w:ascii="Times New Roman" w:hAnsi="Times New Roman" w:cs="Times New Roman"/>
              </w:rPr>
            </w:pPr>
          </w:p>
        </w:tc>
      </w:tr>
      <w:tr w:rsidR="004B6F28" w:rsidRPr="00D47438" w14:paraId="37FED851" w14:textId="77777777" w:rsidTr="00113B5E">
        <w:tc>
          <w:tcPr>
            <w:tcW w:w="7910" w:type="dxa"/>
            <w:shd w:val="clear" w:color="auto" w:fill="auto"/>
          </w:tcPr>
          <w:p w14:paraId="6FAAD40F"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öğrenci topluluklarının aktivitelerinden</w:t>
            </w:r>
            <w:r w:rsidR="00EB77EB" w:rsidRPr="00D47438">
              <w:rPr>
                <w:rFonts w:ascii="Times New Roman" w:hAnsi="Times New Roman" w:cs="Times New Roman"/>
                <w:sz w:val="20"/>
                <w:szCs w:val="20"/>
              </w:rPr>
              <w:t>;</w:t>
            </w:r>
          </w:p>
        </w:tc>
        <w:tc>
          <w:tcPr>
            <w:tcW w:w="567" w:type="dxa"/>
          </w:tcPr>
          <w:p w14:paraId="079634F8" w14:textId="77777777" w:rsidR="004B6F28" w:rsidRPr="00D47438" w:rsidRDefault="004B6F28" w:rsidP="00CA7322">
            <w:pPr>
              <w:rPr>
                <w:rFonts w:ascii="Times New Roman" w:hAnsi="Times New Roman" w:cs="Times New Roman"/>
              </w:rPr>
            </w:pPr>
          </w:p>
        </w:tc>
        <w:tc>
          <w:tcPr>
            <w:tcW w:w="487" w:type="dxa"/>
          </w:tcPr>
          <w:p w14:paraId="287AC8C4" w14:textId="77777777" w:rsidR="004B6F28" w:rsidRPr="00D47438" w:rsidRDefault="004B6F28" w:rsidP="00CA7322">
            <w:pPr>
              <w:rPr>
                <w:rFonts w:ascii="Times New Roman" w:hAnsi="Times New Roman" w:cs="Times New Roman"/>
              </w:rPr>
            </w:pPr>
          </w:p>
        </w:tc>
        <w:tc>
          <w:tcPr>
            <w:tcW w:w="452" w:type="dxa"/>
          </w:tcPr>
          <w:p w14:paraId="0974C34D" w14:textId="77777777" w:rsidR="004B6F28" w:rsidRPr="00D47438" w:rsidRDefault="004B6F28" w:rsidP="00CA7322">
            <w:pPr>
              <w:rPr>
                <w:rFonts w:ascii="Times New Roman" w:hAnsi="Times New Roman" w:cs="Times New Roman"/>
              </w:rPr>
            </w:pPr>
          </w:p>
        </w:tc>
        <w:tc>
          <w:tcPr>
            <w:tcW w:w="452" w:type="dxa"/>
          </w:tcPr>
          <w:p w14:paraId="5F750802" w14:textId="77777777" w:rsidR="004B6F28" w:rsidRPr="00D47438" w:rsidRDefault="004B6F28" w:rsidP="00CA7322">
            <w:pPr>
              <w:rPr>
                <w:rFonts w:ascii="Times New Roman" w:hAnsi="Times New Roman" w:cs="Times New Roman"/>
              </w:rPr>
            </w:pPr>
          </w:p>
        </w:tc>
        <w:tc>
          <w:tcPr>
            <w:tcW w:w="452" w:type="dxa"/>
          </w:tcPr>
          <w:p w14:paraId="27C126EB" w14:textId="77777777" w:rsidR="004B6F28" w:rsidRPr="00D47438" w:rsidRDefault="004B6F28" w:rsidP="00CA7322">
            <w:pPr>
              <w:rPr>
                <w:rFonts w:ascii="Times New Roman" w:hAnsi="Times New Roman" w:cs="Times New Roman"/>
              </w:rPr>
            </w:pPr>
          </w:p>
        </w:tc>
      </w:tr>
      <w:tr w:rsidR="004B6F28" w:rsidRPr="00D47438" w14:paraId="601801E9" w14:textId="77777777" w:rsidTr="00113B5E">
        <w:tc>
          <w:tcPr>
            <w:tcW w:w="7910" w:type="dxa"/>
            <w:shd w:val="clear" w:color="auto" w:fill="D9D9D9" w:themeFill="background1" w:themeFillShade="D9"/>
          </w:tcPr>
          <w:p w14:paraId="46BD7830"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 xml:space="preserve">Üniversitede gerçekleştirilen ders dışı akademik (konferans, söyleşi vb.) </w:t>
            </w:r>
            <w:r w:rsidR="00EB77EB" w:rsidRPr="00D47438">
              <w:rPr>
                <w:rFonts w:ascii="Times New Roman" w:hAnsi="Times New Roman" w:cs="Times New Roman"/>
                <w:sz w:val="20"/>
                <w:szCs w:val="20"/>
              </w:rPr>
              <w:t>etkinliklerden;</w:t>
            </w:r>
          </w:p>
        </w:tc>
        <w:tc>
          <w:tcPr>
            <w:tcW w:w="567" w:type="dxa"/>
            <w:shd w:val="clear" w:color="auto" w:fill="D9D9D9" w:themeFill="background1" w:themeFillShade="D9"/>
          </w:tcPr>
          <w:p w14:paraId="6DB89E54"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5E9EF500"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329DDD7"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4830369B"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7CABA64E" w14:textId="77777777" w:rsidR="004B6F28" w:rsidRPr="00D47438" w:rsidRDefault="004B6F28" w:rsidP="00CA7322">
            <w:pPr>
              <w:rPr>
                <w:rFonts w:ascii="Times New Roman" w:hAnsi="Times New Roman" w:cs="Times New Roman"/>
              </w:rPr>
            </w:pPr>
          </w:p>
        </w:tc>
      </w:tr>
      <w:tr w:rsidR="004B6F28" w:rsidRPr="00D47438" w14:paraId="37825A78" w14:textId="77777777" w:rsidTr="00113B5E">
        <w:tc>
          <w:tcPr>
            <w:tcW w:w="7910" w:type="dxa"/>
            <w:shd w:val="clear" w:color="auto" w:fill="auto"/>
          </w:tcPr>
          <w:p w14:paraId="140E1FFD"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Üniversitede gerçekleştirilen kültürel, sanatsal ve sosyal etkinliklerden</w:t>
            </w:r>
            <w:r w:rsidR="00EB77EB" w:rsidRPr="00D47438">
              <w:rPr>
                <w:rFonts w:ascii="Times New Roman" w:hAnsi="Times New Roman" w:cs="Times New Roman"/>
                <w:sz w:val="20"/>
                <w:szCs w:val="20"/>
              </w:rPr>
              <w:t>;</w:t>
            </w:r>
          </w:p>
        </w:tc>
        <w:tc>
          <w:tcPr>
            <w:tcW w:w="567" w:type="dxa"/>
          </w:tcPr>
          <w:p w14:paraId="7CEDE64D" w14:textId="77777777" w:rsidR="004B6F28" w:rsidRPr="00D47438" w:rsidRDefault="004B6F28" w:rsidP="00CA7322">
            <w:pPr>
              <w:rPr>
                <w:rFonts w:ascii="Times New Roman" w:hAnsi="Times New Roman" w:cs="Times New Roman"/>
              </w:rPr>
            </w:pPr>
          </w:p>
        </w:tc>
        <w:tc>
          <w:tcPr>
            <w:tcW w:w="487" w:type="dxa"/>
          </w:tcPr>
          <w:p w14:paraId="4DA91D6B" w14:textId="77777777" w:rsidR="004B6F28" w:rsidRPr="00D47438" w:rsidRDefault="004B6F28" w:rsidP="00CA7322">
            <w:pPr>
              <w:rPr>
                <w:rFonts w:ascii="Times New Roman" w:hAnsi="Times New Roman" w:cs="Times New Roman"/>
              </w:rPr>
            </w:pPr>
          </w:p>
        </w:tc>
        <w:tc>
          <w:tcPr>
            <w:tcW w:w="452" w:type="dxa"/>
          </w:tcPr>
          <w:p w14:paraId="6BDA7F0A" w14:textId="77777777" w:rsidR="004B6F28" w:rsidRPr="00D47438" w:rsidRDefault="004B6F28" w:rsidP="00CA7322">
            <w:pPr>
              <w:rPr>
                <w:rFonts w:ascii="Times New Roman" w:hAnsi="Times New Roman" w:cs="Times New Roman"/>
              </w:rPr>
            </w:pPr>
          </w:p>
        </w:tc>
        <w:tc>
          <w:tcPr>
            <w:tcW w:w="452" w:type="dxa"/>
          </w:tcPr>
          <w:p w14:paraId="3848956C" w14:textId="77777777" w:rsidR="004B6F28" w:rsidRPr="00D47438" w:rsidRDefault="004B6F28" w:rsidP="00CA7322">
            <w:pPr>
              <w:rPr>
                <w:rFonts w:ascii="Times New Roman" w:hAnsi="Times New Roman" w:cs="Times New Roman"/>
              </w:rPr>
            </w:pPr>
          </w:p>
        </w:tc>
        <w:tc>
          <w:tcPr>
            <w:tcW w:w="452" w:type="dxa"/>
          </w:tcPr>
          <w:p w14:paraId="53993490" w14:textId="77777777" w:rsidR="004B6F28" w:rsidRPr="00D47438" w:rsidRDefault="004B6F28" w:rsidP="00CA7322">
            <w:pPr>
              <w:rPr>
                <w:rFonts w:ascii="Times New Roman" w:hAnsi="Times New Roman" w:cs="Times New Roman"/>
              </w:rPr>
            </w:pPr>
          </w:p>
        </w:tc>
      </w:tr>
      <w:tr w:rsidR="004B6F28" w:rsidRPr="00D47438" w14:paraId="1C80DC39" w14:textId="77777777" w:rsidTr="00113B5E">
        <w:tc>
          <w:tcPr>
            <w:tcW w:w="7910" w:type="dxa"/>
            <w:shd w:val="clear" w:color="auto" w:fill="D9D9D9" w:themeFill="background1" w:themeFillShade="D9"/>
          </w:tcPr>
          <w:p w14:paraId="1ED5857D"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Üniversitedeki spor tesis</w:t>
            </w:r>
            <w:r w:rsidR="00C30BD8" w:rsidRPr="00D47438">
              <w:rPr>
                <w:rFonts w:ascii="Times New Roman" w:hAnsi="Times New Roman" w:cs="Times New Roman"/>
                <w:sz w:val="20"/>
                <w:szCs w:val="20"/>
              </w:rPr>
              <w:t>leri</w:t>
            </w:r>
            <w:r w:rsidRPr="00D47438">
              <w:rPr>
                <w:rFonts w:ascii="Times New Roman" w:hAnsi="Times New Roman" w:cs="Times New Roman"/>
                <w:sz w:val="20"/>
                <w:szCs w:val="20"/>
              </w:rPr>
              <w:t xml:space="preserve"> ve olanaklarından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006EC25D"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342314DF"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40E4737F"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72FB53B"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C484B63" w14:textId="77777777" w:rsidR="004B6F28" w:rsidRPr="00D47438" w:rsidRDefault="004B6F28" w:rsidP="00CA7322">
            <w:pPr>
              <w:rPr>
                <w:rFonts w:ascii="Times New Roman" w:hAnsi="Times New Roman" w:cs="Times New Roman"/>
              </w:rPr>
            </w:pPr>
          </w:p>
        </w:tc>
      </w:tr>
      <w:tr w:rsidR="004B6F28" w:rsidRPr="00D47438" w14:paraId="2805D174" w14:textId="77777777" w:rsidTr="00113B5E">
        <w:tc>
          <w:tcPr>
            <w:tcW w:w="7910" w:type="dxa"/>
            <w:shd w:val="clear" w:color="auto" w:fill="auto"/>
          </w:tcPr>
          <w:p w14:paraId="168D4695"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engelli bireylerin günlük yaşamını kolaylaştıracak düzenlemelerden</w:t>
            </w:r>
            <w:r w:rsidR="00EB77EB" w:rsidRPr="00D47438">
              <w:rPr>
                <w:rFonts w:ascii="Times New Roman" w:hAnsi="Times New Roman" w:cs="Times New Roman"/>
                <w:sz w:val="20"/>
                <w:szCs w:val="20"/>
              </w:rPr>
              <w:t>;</w:t>
            </w:r>
          </w:p>
        </w:tc>
        <w:tc>
          <w:tcPr>
            <w:tcW w:w="567" w:type="dxa"/>
          </w:tcPr>
          <w:p w14:paraId="44D98DBB" w14:textId="77777777" w:rsidR="004B6F28" w:rsidRPr="00D47438" w:rsidRDefault="004B6F28" w:rsidP="00CA7322">
            <w:pPr>
              <w:rPr>
                <w:rFonts w:ascii="Times New Roman" w:hAnsi="Times New Roman" w:cs="Times New Roman"/>
              </w:rPr>
            </w:pPr>
          </w:p>
        </w:tc>
        <w:tc>
          <w:tcPr>
            <w:tcW w:w="487" w:type="dxa"/>
          </w:tcPr>
          <w:p w14:paraId="691F2356" w14:textId="77777777" w:rsidR="004B6F28" w:rsidRPr="00D47438" w:rsidRDefault="004B6F28" w:rsidP="00CA7322">
            <w:pPr>
              <w:rPr>
                <w:rFonts w:ascii="Times New Roman" w:hAnsi="Times New Roman" w:cs="Times New Roman"/>
              </w:rPr>
            </w:pPr>
          </w:p>
        </w:tc>
        <w:tc>
          <w:tcPr>
            <w:tcW w:w="452" w:type="dxa"/>
          </w:tcPr>
          <w:p w14:paraId="6A9B835D" w14:textId="77777777" w:rsidR="004B6F28" w:rsidRPr="00D47438" w:rsidRDefault="004B6F28" w:rsidP="00CA7322">
            <w:pPr>
              <w:rPr>
                <w:rFonts w:ascii="Times New Roman" w:hAnsi="Times New Roman" w:cs="Times New Roman"/>
              </w:rPr>
            </w:pPr>
          </w:p>
        </w:tc>
        <w:tc>
          <w:tcPr>
            <w:tcW w:w="452" w:type="dxa"/>
          </w:tcPr>
          <w:p w14:paraId="6B0B80EA" w14:textId="77777777" w:rsidR="004B6F28" w:rsidRPr="00D47438" w:rsidRDefault="004B6F28" w:rsidP="00CA7322">
            <w:pPr>
              <w:rPr>
                <w:rFonts w:ascii="Times New Roman" w:hAnsi="Times New Roman" w:cs="Times New Roman"/>
              </w:rPr>
            </w:pPr>
          </w:p>
        </w:tc>
        <w:tc>
          <w:tcPr>
            <w:tcW w:w="452" w:type="dxa"/>
          </w:tcPr>
          <w:p w14:paraId="335D940F" w14:textId="77777777" w:rsidR="004B6F28" w:rsidRPr="00D47438" w:rsidRDefault="004B6F28" w:rsidP="00CA7322">
            <w:pPr>
              <w:rPr>
                <w:rFonts w:ascii="Times New Roman" w:hAnsi="Times New Roman" w:cs="Times New Roman"/>
              </w:rPr>
            </w:pPr>
          </w:p>
        </w:tc>
      </w:tr>
      <w:tr w:rsidR="004B6F28" w:rsidRPr="00D47438" w14:paraId="118C9EE1" w14:textId="77777777" w:rsidTr="00113B5E">
        <w:tc>
          <w:tcPr>
            <w:tcW w:w="7910" w:type="dxa"/>
            <w:shd w:val="clear" w:color="auto" w:fill="D9D9D9" w:themeFill="background1" w:themeFillShade="D9"/>
          </w:tcPr>
          <w:p w14:paraId="024105FE"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engelli bireylerin eğitimini kolaylaştıracak düzenlemelerden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138F9341"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0610DE04"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5021E8D0"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3FED5798"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0F462881" w14:textId="77777777" w:rsidR="004B6F28" w:rsidRPr="00D47438" w:rsidRDefault="004B6F28" w:rsidP="00CA7322">
            <w:pPr>
              <w:rPr>
                <w:rFonts w:ascii="Times New Roman" w:hAnsi="Times New Roman" w:cs="Times New Roman"/>
              </w:rPr>
            </w:pPr>
          </w:p>
        </w:tc>
      </w:tr>
      <w:tr w:rsidR="004B6F28" w:rsidRPr="00D47438" w14:paraId="2763E8A0" w14:textId="77777777" w:rsidTr="00113B5E">
        <w:tc>
          <w:tcPr>
            <w:tcW w:w="7910" w:type="dxa"/>
            <w:shd w:val="clear" w:color="auto" w:fill="auto"/>
          </w:tcPr>
          <w:p w14:paraId="5AB7D230"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Üniversitedeki güvenlik hizmetlerinden</w:t>
            </w:r>
            <w:r w:rsidR="00EB77EB" w:rsidRPr="00D47438">
              <w:rPr>
                <w:rFonts w:ascii="Times New Roman" w:hAnsi="Times New Roman" w:cs="Times New Roman"/>
                <w:sz w:val="20"/>
                <w:szCs w:val="20"/>
              </w:rPr>
              <w:t>;</w:t>
            </w:r>
          </w:p>
        </w:tc>
        <w:tc>
          <w:tcPr>
            <w:tcW w:w="567" w:type="dxa"/>
          </w:tcPr>
          <w:p w14:paraId="59075AF8" w14:textId="77777777" w:rsidR="004B6F28" w:rsidRPr="00D47438" w:rsidRDefault="004B6F28" w:rsidP="00CA7322">
            <w:pPr>
              <w:rPr>
                <w:rFonts w:ascii="Times New Roman" w:hAnsi="Times New Roman" w:cs="Times New Roman"/>
              </w:rPr>
            </w:pPr>
          </w:p>
        </w:tc>
        <w:tc>
          <w:tcPr>
            <w:tcW w:w="487" w:type="dxa"/>
          </w:tcPr>
          <w:p w14:paraId="0A39CCA4" w14:textId="77777777" w:rsidR="004B6F28" w:rsidRPr="00D47438" w:rsidRDefault="004B6F28" w:rsidP="00CA7322">
            <w:pPr>
              <w:rPr>
                <w:rFonts w:ascii="Times New Roman" w:hAnsi="Times New Roman" w:cs="Times New Roman"/>
              </w:rPr>
            </w:pPr>
          </w:p>
        </w:tc>
        <w:tc>
          <w:tcPr>
            <w:tcW w:w="452" w:type="dxa"/>
          </w:tcPr>
          <w:p w14:paraId="666C5C4F" w14:textId="77777777" w:rsidR="004B6F28" w:rsidRPr="00D47438" w:rsidRDefault="004B6F28" w:rsidP="00CA7322">
            <w:pPr>
              <w:rPr>
                <w:rFonts w:ascii="Times New Roman" w:hAnsi="Times New Roman" w:cs="Times New Roman"/>
              </w:rPr>
            </w:pPr>
          </w:p>
        </w:tc>
        <w:tc>
          <w:tcPr>
            <w:tcW w:w="452" w:type="dxa"/>
          </w:tcPr>
          <w:p w14:paraId="661E2D65" w14:textId="77777777" w:rsidR="004B6F28" w:rsidRPr="00D47438" w:rsidRDefault="004B6F28" w:rsidP="00CA7322">
            <w:pPr>
              <w:rPr>
                <w:rFonts w:ascii="Times New Roman" w:hAnsi="Times New Roman" w:cs="Times New Roman"/>
              </w:rPr>
            </w:pPr>
          </w:p>
        </w:tc>
        <w:tc>
          <w:tcPr>
            <w:tcW w:w="452" w:type="dxa"/>
          </w:tcPr>
          <w:p w14:paraId="2EC06EB5" w14:textId="77777777" w:rsidR="004B6F28" w:rsidRPr="00D47438" w:rsidRDefault="004B6F28" w:rsidP="00CA7322">
            <w:pPr>
              <w:rPr>
                <w:rFonts w:ascii="Times New Roman" w:hAnsi="Times New Roman" w:cs="Times New Roman"/>
              </w:rPr>
            </w:pPr>
          </w:p>
        </w:tc>
      </w:tr>
      <w:tr w:rsidR="004B6F28" w:rsidRPr="00D47438" w14:paraId="4B60EB07" w14:textId="77777777" w:rsidTr="00113B5E">
        <w:tc>
          <w:tcPr>
            <w:tcW w:w="7910" w:type="dxa"/>
            <w:shd w:val="clear" w:color="auto" w:fill="D9D9D9" w:themeFill="background1" w:themeFillShade="D9"/>
          </w:tcPr>
          <w:p w14:paraId="3EE017EB" w14:textId="77777777" w:rsidR="004B6F28" w:rsidRPr="00D47438" w:rsidRDefault="004B6F28" w:rsidP="00D47438">
            <w:pPr>
              <w:pStyle w:val="ListeParagraf"/>
              <w:numPr>
                <w:ilvl w:val="0"/>
                <w:numId w:val="18"/>
              </w:numPr>
              <w:rPr>
                <w:rFonts w:ascii="Times New Roman" w:hAnsi="Times New Roman" w:cs="Times New Roman"/>
                <w:sz w:val="20"/>
                <w:szCs w:val="20"/>
                <w:lang w:val="en-US"/>
              </w:rPr>
            </w:pPr>
            <w:r w:rsidRPr="00D47438">
              <w:rPr>
                <w:rFonts w:ascii="Times New Roman" w:hAnsi="Times New Roman" w:cs="Times New Roman"/>
                <w:sz w:val="20"/>
                <w:szCs w:val="20"/>
              </w:rPr>
              <w:t>Üniversitenin öğrencilerine sağladığı sağlık hizmetlerinden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36026B63"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15DE86B7"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4E2D47A"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5CFE166C"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1AAF1FBA" w14:textId="77777777" w:rsidR="004B6F28" w:rsidRPr="00D47438" w:rsidRDefault="004B6F28" w:rsidP="00CA7322">
            <w:pPr>
              <w:rPr>
                <w:rFonts w:ascii="Times New Roman" w:hAnsi="Times New Roman" w:cs="Times New Roman"/>
              </w:rPr>
            </w:pPr>
          </w:p>
        </w:tc>
      </w:tr>
      <w:tr w:rsidR="004B6F28" w:rsidRPr="00D47438" w14:paraId="761492EE" w14:textId="77777777" w:rsidTr="00113B5E">
        <w:tc>
          <w:tcPr>
            <w:tcW w:w="7910" w:type="dxa"/>
            <w:shd w:val="clear" w:color="auto" w:fill="auto"/>
          </w:tcPr>
          <w:p w14:paraId="602537D1"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Üniversitede uygulanan yurt dışı değişim</w:t>
            </w:r>
            <w:r w:rsidR="00C30BD8" w:rsidRPr="00D47438">
              <w:rPr>
                <w:rFonts w:ascii="Times New Roman" w:hAnsi="Times New Roman" w:cs="Times New Roman"/>
                <w:sz w:val="20"/>
                <w:szCs w:val="20"/>
              </w:rPr>
              <w:t xml:space="preserve"> </w:t>
            </w:r>
            <w:r w:rsidRPr="00D47438">
              <w:rPr>
                <w:rFonts w:ascii="Times New Roman" w:hAnsi="Times New Roman" w:cs="Times New Roman"/>
                <w:sz w:val="20"/>
                <w:szCs w:val="20"/>
              </w:rPr>
              <w:t>(Erasmus</w:t>
            </w:r>
            <w:r w:rsidR="00C30BD8" w:rsidRPr="00D47438">
              <w:rPr>
                <w:rFonts w:ascii="Times New Roman" w:hAnsi="Times New Roman" w:cs="Times New Roman"/>
                <w:sz w:val="20"/>
                <w:szCs w:val="20"/>
              </w:rPr>
              <w:t xml:space="preserve"> </w:t>
            </w:r>
            <w:r w:rsidRPr="00D47438">
              <w:rPr>
                <w:rFonts w:ascii="Times New Roman" w:hAnsi="Times New Roman" w:cs="Times New Roman"/>
                <w:sz w:val="20"/>
                <w:szCs w:val="20"/>
              </w:rPr>
              <w:t>vb.) programlarından</w:t>
            </w:r>
            <w:r w:rsidR="00EB77EB" w:rsidRPr="00D47438">
              <w:rPr>
                <w:rFonts w:ascii="Times New Roman" w:hAnsi="Times New Roman" w:cs="Times New Roman"/>
                <w:sz w:val="20"/>
                <w:szCs w:val="20"/>
              </w:rPr>
              <w:t>;</w:t>
            </w:r>
          </w:p>
        </w:tc>
        <w:tc>
          <w:tcPr>
            <w:tcW w:w="567" w:type="dxa"/>
          </w:tcPr>
          <w:p w14:paraId="0EDB49AF" w14:textId="77777777" w:rsidR="004B6F28" w:rsidRPr="00D47438" w:rsidRDefault="004B6F28" w:rsidP="00CA7322">
            <w:pPr>
              <w:rPr>
                <w:rFonts w:ascii="Times New Roman" w:hAnsi="Times New Roman" w:cs="Times New Roman"/>
              </w:rPr>
            </w:pPr>
          </w:p>
        </w:tc>
        <w:tc>
          <w:tcPr>
            <w:tcW w:w="487" w:type="dxa"/>
          </w:tcPr>
          <w:p w14:paraId="0DA6829D" w14:textId="77777777" w:rsidR="004B6F28" w:rsidRPr="00D47438" w:rsidRDefault="004B6F28" w:rsidP="00CA7322">
            <w:pPr>
              <w:rPr>
                <w:rFonts w:ascii="Times New Roman" w:hAnsi="Times New Roman" w:cs="Times New Roman"/>
              </w:rPr>
            </w:pPr>
          </w:p>
        </w:tc>
        <w:tc>
          <w:tcPr>
            <w:tcW w:w="452" w:type="dxa"/>
          </w:tcPr>
          <w:p w14:paraId="47ED71D0" w14:textId="77777777" w:rsidR="004B6F28" w:rsidRPr="00D47438" w:rsidRDefault="004B6F28" w:rsidP="00CA7322">
            <w:pPr>
              <w:rPr>
                <w:rFonts w:ascii="Times New Roman" w:hAnsi="Times New Roman" w:cs="Times New Roman"/>
              </w:rPr>
            </w:pPr>
          </w:p>
        </w:tc>
        <w:tc>
          <w:tcPr>
            <w:tcW w:w="452" w:type="dxa"/>
          </w:tcPr>
          <w:p w14:paraId="7B341BEA" w14:textId="77777777" w:rsidR="004B6F28" w:rsidRPr="00D47438" w:rsidRDefault="004B6F28" w:rsidP="00CA7322">
            <w:pPr>
              <w:rPr>
                <w:rFonts w:ascii="Times New Roman" w:hAnsi="Times New Roman" w:cs="Times New Roman"/>
              </w:rPr>
            </w:pPr>
          </w:p>
        </w:tc>
        <w:tc>
          <w:tcPr>
            <w:tcW w:w="452" w:type="dxa"/>
          </w:tcPr>
          <w:p w14:paraId="191FDAAB" w14:textId="77777777" w:rsidR="004B6F28" w:rsidRPr="00D47438" w:rsidRDefault="004B6F28" w:rsidP="00CA7322">
            <w:pPr>
              <w:rPr>
                <w:rFonts w:ascii="Times New Roman" w:hAnsi="Times New Roman" w:cs="Times New Roman"/>
              </w:rPr>
            </w:pPr>
          </w:p>
        </w:tc>
      </w:tr>
      <w:tr w:rsidR="004B6F28" w:rsidRPr="00D47438" w14:paraId="5D3F9644" w14:textId="77777777" w:rsidTr="00113B5E">
        <w:tc>
          <w:tcPr>
            <w:tcW w:w="7910" w:type="dxa"/>
            <w:shd w:val="clear" w:color="auto" w:fill="D9D9D9" w:themeFill="background1" w:themeFillShade="D9"/>
          </w:tcPr>
          <w:p w14:paraId="0E55B93D" w14:textId="77777777" w:rsidR="004B6F28" w:rsidRPr="00D47438" w:rsidRDefault="00C30BD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Üniversitenin</w:t>
            </w:r>
            <w:r w:rsidR="004B6F28" w:rsidRPr="00D47438">
              <w:rPr>
                <w:rFonts w:ascii="Times New Roman" w:hAnsi="Times New Roman" w:cs="Times New Roman"/>
                <w:sz w:val="20"/>
                <w:szCs w:val="20"/>
              </w:rPr>
              <w:t xml:space="preserve"> yurt içi </w:t>
            </w:r>
            <w:r w:rsidR="00F33FC9" w:rsidRPr="00D47438">
              <w:rPr>
                <w:rFonts w:ascii="Times New Roman" w:hAnsi="Times New Roman" w:cs="Times New Roman"/>
                <w:sz w:val="20"/>
                <w:szCs w:val="20"/>
              </w:rPr>
              <w:t>(Farabi, Yatay/Dikey geçişler)</w:t>
            </w:r>
            <w:r w:rsidR="004B6F28" w:rsidRPr="00D47438">
              <w:rPr>
                <w:rFonts w:ascii="Times New Roman" w:hAnsi="Times New Roman" w:cs="Times New Roman"/>
                <w:sz w:val="20"/>
                <w:szCs w:val="20"/>
              </w:rPr>
              <w:t>değiş</w:t>
            </w:r>
            <w:r w:rsidR="00F33FC9" w:rsidRPr="00D47438">
              <w:rPr>
                <w:rFonts w:ascii="Times New Roman" w:hAnsi="Times New Roman" w:cs="Times New Roman"/>
                <w:sz w:val="20"/>
                <w:szCs w:val="20"/>
              </w:rPr>
              <w:t>im programlarından</w:t>
            </w:r>
            <w:r w:rsidR="00EB77EB" w:rsidRPr="00D47438">
              <w:rPr>
                <w:rFonts w:ascii="Times New Roman" w:hAnsi="Times New Roman" w:cs="Times New Roman"/>
                <w:sz w:val="20"/>
                <w:szCs w:val="20"/>
              </w:rPr>
              <w:t>;</w:t>
            </w:r>
            <w:r w:rsidR="00F33FC9" w:rsidRPr="00D47438">
              <w:rPr>
                <w:rFonts w:ascii="Times New Roman" w:hAnsi="Times New Roman" w:cs="Times New Roman"/>
                <w:sz w:val="20"/>
                <w:szCs w:val="20"/>
              </w:rPr>
              <w:t xml:space="preserve">  </w:t>
            </w:r>
          </w:p>
        </w:tc>
        <w:tc>
          <w:tcPr>
            <w:tcW w:w="567" w:type="dxa"/>
            <w:shd w:val="clear" w:color="auto" w:fill="D9D9D9" w:themeFill="background1" w:themeFillShade="D9"/>
          </w:tcPr>
          <w:p w14:paraId="09B0078B"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411E23AE"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3C4BAF4A"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3E9084FF" w14:textId="77777777" w:rsidR="004B6F28" w:rsidRPr="00D47438" w:rsidRDefault="004B6F28" w:rsidP="00CA7322">
            <w:pPr>
              <w:rPr>
                <w:rFonts w:ascii="Times New Roman" w:hAnsi="Times New Roman" w:cs="Times New Roman"/>
              </w:rPr>
            </w:pPr>
          </w:p>
        </w:tc>
        <w:tc>
          <w:tcPr>
            <w:tcW w:w="452" w:type="dxa"/>
            <w:shd w:val="clear" w:color="auto" w:fill="D9D9D9" w:themeFill="background1" w:themeFillShade="D9"/>
          </w:tcPr>
          <w:p w14:paraId="494AFFAE" w14:textId="77777777" w:rsidR="004B6F28" w:rsidRPr="00D47438" w:rsidRDefault="004B6F28" w:rsidP="00CA7322">
            <w:pPr>
              <w:rPr>
                <w:rFonts w:ascii="Times New Roman" w:hAnsi="Times New Roman" w:cs="Times New Roman"/>
              </w:rPr>
            </w:pPr>
          </w:p>
        </w:tc>
      </w:tr>
      <w:tr w:rsidR="004B6F28" w:rsidRPr="00D47438" w14:paraId="127C624C" w14:textId="77777777" w:rsidTr="00113B5E">
        <w:tc>
          <w:tcPr>
            <w:tcW w:w="7910" w:type="dxa"/>
            <w:shd w:val="clear" w:color="auto" w:fill="auto"/>
          </w:tcPr>
          <w:p w14:paraId="6B74A9A8"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Bölümümdeki öğretim elemanları</w:t>
            </w:r>
            <w:r w:rsidR="00F33FC9" w:rsidRPr="00D47438">
              <w:rPr>
                <w:rFonts w:ascii="Times New Roman" w:hAnsi="Times New Roman" w:cs="Times New Roman"/>
                <w:sz w:val="20"/>
                <w:szCs w:val="20"/>
              </w:rPr>
              <w:t>nın</w:t>
            </w:r>
            <w:r w:rsidRPr="00D47438">
              <w:rPr>
                <w:rFonts w:ascii="Times New Roman" w:hAnsi="Times New Roman" w:cs="Times New Roman"/>
                <w:sz w:val="20"/>
                <w:szCs w:val="20"/>
              </w:rPr>
              <w:t xml:space="preserve"> alanlarıyla ilgili bilgi</w:t>
            </w:r>
            <w:r w:rsidR="00F33FC9" w:rsidRPr="00D47438">
              <w:rPr>
                <w:rFonts w:ascii="Times New Roman" w:hAnsi="Times New Roman" w:cs="Times New Roman"/>
                <w:sz w:val="20"/>
                <w:szCs w:val="20"/>
              </w:rPr>
              <w:t xml:space="preserve"> ve deneyimlerinden</w:t>
            </w:r>
            <w:r w:rsidR="00EB77EB" w:rsidRPr="00D47438">
              <w:rPr>
                <w:rFonts w:ascii="Times New Roman" w:hAnsi="Times New Roman" w:cs="Times New Roman"/>
                <w:sz w:val="20"/>
                <w:szCs w:val="20"/>
              </w:rPr>
              <w:t>;</w:t>
            </w:r>
          </w:p>
        </w:tc>
        <w:tc>
          <w:tcPr>
            <w:tcW w:w="567" w:type="dxa"/>
          </w:tcPr>
          <w:p w14:paraId="759D9501" w14:textId="77777777" w:rsidR="004B6F28" w:rsidRPr="00D47438" w:rsidRDefault="004B6F28" w:rsidP="00CA7322">
            <w:pPr>
              <w:rPr>
                <w:rFonts w:ascii="Times New Roman" w:hAnsi="Times New Roman" w:cs="Times New Roman"/>
              </w:rPr>
            </w:pPr>
          </w:p>
        </w:tc>
        <w:tc>
          <w:tcPr>
            <w:tcW w:w="487" w:type="dxa"/>
          </w:tcPr>
          <w:p w14:paraId="396A34AF" w14:textId="77777777" w:rsidR="004B6F28" w:rsidRPr="00D47438" w:rsidRDefault="004B6F28" w:rsidP="00CA7322">
            <w:pPr>
              <w:rPr>
                <w:rFonts w:ascii="Times New Roman" w:hAnsi="Times New Roman" w:cs="Times New Roman"/>
              </w:rPr>
            </w:pPr>
          </w:p>
        </w:tc>
        <w:tc>
          <w:tcPr>
            <w:tcW w:w="452" w:type="dxa"/>
          </w:tcPr>
          <w:p w14:paraId="3A73F803" w14:textId="77777777" w:rsidR="004B6F28" w:rsidRPr="00D47438" w:rsidRDefault="004B6F28" w:rsidP="00CA7322">
            <w:pPr>
              <w:rPr>
                <w:rFonts w:ascii="Times New Roman" w:hAnsi="Times New Roman" w:cs="Times New Roman"/>
              </w:rPr>
            </w:pPr>
          </w:p>
        </w:tc>
        <w:tc>
          <w:tcPr>
            <w:tcW w:w="452" w:type="dxa"/>
          </w:tcPr>
          <w:p w14:paraId="0DFE6E26" w14:textId="77777777" w:rsidR="004B6F28" w:rsidRPr="00D47438" w:rsidRDefault="004B6F28" w:rsidP="00CA7322">
            <w:pPr>
              <w:rPr>
                <w:rFonts w:ascii="Times New Roman" w:hAnsi="Times New Roman" w:cs="Times New Roman"/>
              </w:rPr>
            </w:pPr>
          </w:p>
        </w:tc>
        <w:tc>
          <w:tcPr>
            <w:tcW w:w="452" w:type="dxa"/>
          </w:tcPr>
          <w:p w14:paraId="74D46039" w14:textId="77777777" w:rsidR="004B6F28" w:rsidRPr="00D47438" w:rsidRDefault="004B6F28" w:rsidP="00CA7322">
            <w:pPr>
              <w:rPr>
                <w:rFonts w:ascii="Times New Roman" w:hAnsi="Times New Roman" w:cs="Times New Roman"/>
              </w:rPr>
            </w:pPr>
          </w:p>
        </w:tc>
      </w:tr>
      <w:tr w:rsidR="004B6F28" w:rsidRPr="00D47438" w14:paraId="422DC554" w14:textId="77777777" w:rsidTr="00113B5E">
        <w:tc>
          <w:tcPr>
            <w:tcW w:w="7910" w:type="dxa"/>
            <w:shd w:val="clear" w:color="auto" w:fill="BFBFBF" w:themeFill="background1" w:themeFillShade="BF"/>
          </w:tcPr>
          <w:p w14:paraId="48D3AD30"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 xml:space="preserve">Üniversitede </w:t>
            </w:r>
            <w:r w:rsidR="00F33FC9" w:rsidRPr="00D47438">
              <w:rPr>
                <w:rFonts w:ascii="Times New Roman" w:hAnsi="Times New Roman" w:cs="Times New Roman"/>
                <w:sz w:val="20"/>
                <w:szCs w:val="20"/>
              </w:rPr>
              <w:t xml:space="preserve">ders çalışma </w:t>
            </w:r>
            <w:r w:rsidR="00D47438" w:rsidRPr="00D47438">
              <w:rPr>
                <w:rFonts w:ascii="Times New Roman" w:hAnsi="Times New Roman" w:cs="Times New Roman"/>
                <w:sz w:val="20"/>
                <w:szCs w:val="20"/>
              </w:rPr>
              <w:t>mekânlarının</w:t>
            </w:r>
            <w:r w:rsidR="00C30BD8" w:rsidRPr="00D47438">
              <w:rPr>
                <w:rFonts w:ascii="Times New Roman" w:hAnsi="Times New Roman" w:cs="Times New Roman"/>
                <w:sz w:val="20"/>
                <w:szCs w:val="20"/>
              </w:rPr>
              <w:t xml:space="preserve"> yeterliğinden</w:t>
            </w:r>
            <w:r w:rsidR="00EB77EB" w:rsidRPr="00D47438">
              <w:rPr>
                <w:rFonts w:ascii="Times New Roman" w:hAnsi="Times New Roman" w:cs="Times New Roman"/>
                <w:sz w:val="20"/>
                <w:szCs w:val="20"/>
              </w:rPr>
              <w:t>;</w:t>
            </w:r>
          </w:p>
        </w:tc>
        <w:tc>
          <w:tcPr>
            <w:tcW w:w="567" w:type="dxa"/>
            <w:shd w:val="clear" w:color="auto" w:fill="BFBFBF" w:themeFill="background1" w:themeFillShade="BF"/>
          </w:tcPr>
          <w:p w14:paraId="7BA7F163" w14:textId="77777777" w:rsidR="004B6F28" w:rsidRPr="00D47438" w:rsidRDefault="004B6F28" w:rsidP="00CA7322">
            <w:pPr>
              <w:rPr>
                <w:rFonts w:ascii="Times New Roman" w:hAnsi="Times New Roman" w:cs="Times New Roman"/>
              </w:rPr>
            </w:pPr>
          </w:p>
        </w:tc>
        <w:tc>
          <w:tcPr>
            <w:tcW w:w="487" w:type="dxa"/>
            <w:shd w:val="clear" w:color="auto" w:fill="BFBFBF" w:themeFill="background1" w:themeFillShade="BF"/>
          </w:tcPr>
          <w:p w14:paraId="74E452D4" w14:textId="77777777" w:rsidR="004B6F28" w:rsidRPr="00D47438" w:rsidRDefault="004B6F28" w:rsidP="00CA7322">
            <w:pPr>
              <w:rPr>
                <w:rFonts w:ascii="Times New Roman" w:hAnsi="Times New Roman" w:cs="Times New Roman"/>
              </w:rPr>
            </w:pPr>
          </w:p>
        </w:tc>
        <w:tc>
          <w:tcPr>
            <w:tcW w:w="452" w:type="dxa"/>
            <w:shd w:val="clear" w:color="auto" w:fill="BFBFBF" w:themeFill="background1" w:themeFillShade="BF"/>
          </w:tcPr>
          <w:p w14:paraId="764A968F" w14:textId="77777777" w:rsidR="004B6F28" w:rsidRPr="00D47438" w:rsidRDefault="004B6F28" w:rsidP="00CA7322">
            <w:pPr>
              <w:rPr>
                <w:rFonts w:ascii="Times New Roman" w:hAnsi="Times New Roman" w:cs="Times New Roman"/>
              </w:rPr>
            </w:pPr>
          </w:p>
        </w:tc>
        <w:tc>
          <w:tcPr>
            <w:tcW w:w="452" w:type="dxa"/>
            <w:shd w:val="clear" w:color="auto" w:fill="BFBFBF" w:themeFill="background1" w:themeFillShade="BF"/>
          </w:tcPr>
          <w:p w14:paraId="267EDC6B" w14:textId="77777777" w:rsidR="004B6F28" w:rsidRPr="00D47438" w:rsidRDefault="004B6F28" w:rsidP="00CA7322">
            <w:pPr>
              <w:rPr>
                <w:rFonts w:ascii="Times New Roman" w:hAnsi="Times New Roman" w:cs="Times New Roman"/>
              </w:rPr>
            </w:pPr>
          </w:p>
        </w:tc>
        <w:tc>
          <w:tcPr>
            <w:tcW w:w="452" w:type="dxa"/>
            <w:shd w:val="clear" w:color="auto" w:fill="BFBFBF" w:themeFill="background1" w:themeFillShade="BF"/>
          </w:tcPr>
          <w:p w14:paraId="6BDAC112" w14:textId="77777777" w:rsidR="004B6F28" w:rsidRPr="00D47438" w:rsidRDefault="004B6F28" w:rsidP="00CA7322">
            <w:pPr>
              <w:rPr>
                <w:rFonts w:ascii="Times New Roman" w:hAnsi="Times New Roman" w:cs="Times New Roman"/>
              </w:rPr>
            </w:pPr>
          </w:p>
        </w:tc>
      </w:tr>
    </w:tbl>
    <w:p w14:paraId="70F7EFAB" w14:textId="77777777" w:rsidR="00CB5F29" w:rsidRPr="00D47438" w:rsidRDefault="00CB5F29" w:rsidP="00CA7322">
      <w:pPr>
        <w:rPr>
          <w:rFonts w:ascii="Times New Roman" w:hAnsi="Times New Roman" w:cs="Times New Roman"/>
        </w:rPr>
      </w:pPr>
    </w:p>
    <w:p w14:paraId="72B27040" w14:textId="77777777" w:rsidR="003559DF" w:rsidRPr="00D47438" w:rsidRDefault="003559DF" w:rsidP="00CA7322">
      <w:pPr>
        <w:rPr>
          <w:rFonts w:ascii="Times New Roman" w:hAnsi="Times New Roman" w:cs="Times New Roman"/>
        </w:rPr>
      </w:pPr>
    </w:p>
    <w:p w14:paraId="42892E47"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10EC87D9" w14:textId="77777777" w:rsidTr="00113B5E">
        <w:trPr>
          <w:cantSplit/>
          <w:trHeight w:val="3069"/>
        </w:trPr>
        <w:tc>
          <w:tcPr>
            <w:tcW w:w="7910" w:type="dxa"/>
          </w:tcPr>
          <w:p w14:paraId="23C12A58" w14:textId="77777777" w:rsidR="00EB77EB" w:rsidRPr="00D47438" w:rsidRDefault="00EB77EB" w:rsidP="00CA7322">
            <w:pPr>
              <w:rPr>
                <w:rFonts w:ascii="Times New Roman" w:hAnsi="Times New Roman" w:cs="Times New Roman"/>
                <w:b/>
              </w:rPr>
            </w:pPr>
          </w:p>
          <w:p w14:paraId="44822F8F" w14:textId="77777777" w:rsidR="00EB77EB" w:rsidRPr="00D47438" w:rsidRDefault="00EB77EB" w:rsidP="00CA7322">
            <w:pPr>
              <w:rPr>
                <w:rFonts w:ascii="Times New Roman" w:hAnsi="Times New Roman" w:cs="Times New Roman"/>
                <w:b/>
              </w:rPr>
            </w:pPr>
          </w:p>
          <w:p w14:paraId="516766A0" w14:textId="77777777" w:rsidR="00EB77EB" w:rsidRPr="00D47438" w:rsidRDefault="00EB77EB" w:rsidP="00CA7322">
            <w:pPr>
              <w:rPr>
                <w:rFonts w:ascii="Times New Roman" w:hAnsi="Times New Roman" w:cs="Times New Roman"/>
                <w:b/>
              </w:rPr>
            </w:pPr>
          </w:p>
          <w:p w14:paraId="06D8F4A0" w14:textId="77777777" w:rsidR="00EB77EB" w:rsidRPr="00D47438" w:rsidRDefault="00EB77EB" w:rsidP="00CA7322">
            <w:pPr>
              <w:rPr>
                <w:rFonts w:ascii="Times New Roman" w:hAnsi="Times New Roman" w:cs="Times New Roman"/>
                <w:b/>
              </w:rPr>
            </w:pPr>
          </w:p>
          <w:p w14:paraId="4C2D5233" w14:textId="77777777" w:rsidR="00EB77EB" w:rsidRPr="00D47438" w:rsidRDefault="00EB77EB" w:rsidP="00CA7322">
            <w:pPr>
              <w:jc w:val="center"/>
              <w:rPr>
                <w:rFonts w:ascii="Times New Roman" w:hAnsi="Times New Roman" w:cs="Times New Roman"/>
                <w:b/>
              </w:rPr>
            </w:pPr>
            <w:r w:rsidRPr="00D47438">
              <w:rPr>
                <w:rFonts w:ascii="Times New Roman" w:hAnsi="Times New Roman" w:cs="Times New Roman"/>
                <w:b/>
              </w:rPr>
              <w:t>ÖĞRENCİLERE SAĞLANAN HİZMETLER</w:t>
            </w:r>
          </w:p>
        </w:tc>
        <w:tc>
          <w:tcPr>
            <w:tcW w:w="426" w:type="dxa"/>
            <w:textDirection w:val="btLr"/>
          </w:tcPr>
          <w:p w14:paraId="01B7519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70C19FE9"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2" w:type="dxa"/>
            <w:textDirection w:val="btLr"/>
          </w:tcPr>
          <w:p w14:paraId="4F20A53B"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2" w:type="dxa"/>
            <w:textDirection w:val="btLr"/>
          </w:tcPr>
          <w:p w14:paraId="326FB575"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5" w:type="dxa"/>
            <w:textDirection w:val="btLr"/>
          </w:tcPr>
          <w:p w14:paraId="02910800"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46148C" w:rsidRPr="00D47438" w14:paraId="08EAD6D7" w14:textId="77777777" w:rsidTr="00113B5E">
        <w:tc>
          <w:tcPr>
            <w:tcW w:w="7910" w:type="dxa"/>
            <w:shd w:val="clear" w:color="auto" w:fill="FFFFFF" w:themeFill="background1"/>
          </w:tcPr>
          <w:p w14:paraId="5D244AE0" w14:textId="77777777" w:rsidR="0046148C" w:rsidRPr="00D47438" w:rsidRDefault="00D47438" w:rsidP="00D47438">
            <w:pPr>
              <w:pStyle w:val="ListeParagraf"/>
              <w:numPr>
                <w:ilvl w:val="0"/>
                <w:numId w:val="19"/>
              </w:numPr>
              <w:tabs>
                <w:tab w:val="left" w:pos="567"/>
              </w:tabs>
              <w:rPr>
                <w:rFonts w:ascii="Times New Roman" w:hAnsi="Times New Roman" w:cs="Times New Roman"/>
                <w:sz w:val="20"/>
                <w:szCs w:val="20"/>
              </w:rPr>
            </w:pPr>
            <w:r>
              <w:rPr>
                <w:rFonts w:ascii="Times New Roman" w:hAnsi="Times New Roman" w:cs="Times New Roman"/>
                <w:sz w:val="20"/>
                <w:szCs w:val="20"/>
              </w:rPr>
              <w:t>Üniversitedeki y</w:t>
            </w:r>
            <w:r w:rsidR="0046148C" w:rsidRPr="00D47438">
              <w:rPr>
                <w:rFonts w:ascii="Times New Roman" w:hAnsi="Times New Roman" w:cs="Times New Roman"/>
                <w:sz w:val="20"/>
                <w:szCs w:val="20"/>
              </w:rPr>
              <w:t>emeklerin kalitesinden</w:t>
            </w:r>
            <w:r w:rsidR="00EB77EB" w:rsidRPr="00D47438">
              <w:rPr>
                <w:rFonts w:ascii="Times New Roman" w:hAnsi="Times New Roman" w:cs="Times New Roman"/>
                <w:sz w:val="20"/>
                <w:szCs w:val="20"/>
              </w:rPr>
              <w:t>;</w:t>
            </w:r>
          </w:p>
        </w:tc>
        <w:tc>
          <w:tcPr>
            <w:tcW w:w="426" w:type="dxa"/>
          </w:tcPr>
          <w:p w14:paraId="54596950" w14:textId="77777777" w:rsidR="0046148C" w:rsidRPr="00D47438" w:rsidRDefault="0046148C" w:rsidP="00CA7322">
            <w:pPr>
              <w:rPr>
                <w:rFonts w:ascii="Times New Roman" w:hAnsi="Times New Roman" w:cs="Times New Roman"/>
                <w:sz w:val="20"/>
                <w:szCs w:val="20"/>
              </w:rPr>
            </w:pPr>
          </w:p>
        </w:tc>
        <w:tc>
          <w:tcPr>
            <w:tcW w:w="515" w:type="dxa"/>
          </w:tcPr>
          <w:p w14:paraId="0529F829" w14:textId="77777777" w:rsidR="0046148C" w:rsidRPr="00D47438" w:rsidRDefault="0046148C" w:rsidP="00CA7322">
            <w:pPr>
              <w:rPr>
                <w:rFonts w:ascii="Times New Roman" w:hAnsi="Times New Roman" w:cs="Times New Roman"/>
                <w:sz w:val="20"/>
                <w:szCs w:val="20"/>
              </w:rPr>
            </w:pPr>
          </w:p>
        </w:tc>
        <w:tc>
          <w:tcPr>
            <w:tcW w:w="452" w:type="dxa"/>
          </w:tcPr>
          <w:p w14:paraId="3621E50F" w14:textId="77777777" w:rsidR="0046148C" w:rsidRPr="00D47438" w:rsidRDefault="0046148C" w:rsidP="00CA7322">
            <w:pPr>
              <w:rPr>
                <w:rFonts w:ascii="Times New Roman" w:hAnsi="Times New Roman" w:cs="Times New Roman"/>
                <w:sz w:val="20"/>
                <w:szCs w:val="20"/>
              </w:rPr>
            </w:pPr>
          </w:p>
        </w:tc>
        <w:tc>
          <w:tcPr>
            <w:tcW w:w="452" w:type="dxa"/>
          </w:tcPr>
          <w:p w14:paraId="4D5D31B6" w14:textId="77777777" w:rsidR="0046148C" w:rsidRPr="00D47438" w:rsidRDefault="0046148C" w:rsidP="00CA7322">
            <w:pPr>
              <w:rPr>
                <w:rFonts w:ascii="Times New Roman" w:hAnsi="Times New Roman" w:cs="Times New Roman"/>
                <w:sz w:val="20"/>
                <w:szCs w:val="20"/>
              </w:rPr>
            </w:pPr>
          </w:p>
        </w:tc>
        <w:tc>
          <w:tcPr>
            <w:tcW w:w="565" w:type="dxa"/>
          </w:tcPr>
          <w:p w14:paraId="0B48F4FA" w14:textId="77777777" w:rsidR="0046148C" w:rsidRPr="00D47438" w:rsidRDefault="0046148C" w:rsidP="00CA7322">
            <w:pPr>
              <w:rPr>
                <w:rFonts w:ascii="Times New Roman" w:hAnsi="Times New Roman" w:cs="Times New Roman"/>
                <w:sz w:val="20"/>
                <w:szCs w:val="20"/>
              </w:rPr>
            </w:pPr>
          </w:p>
        </w:tc>
      </w:tr>
      <w:tr w:rsidR="0046148C" w:rsidRPr="00D47438" w14:paraId="49D78EE0" w14:textId="77777777" w:rsidTr="00113B5E">
        <w:tc>
          <w:tcPr>
            <w:tcW w:w="7910" w:type="dxa"/>
            <w:shd w:val="clear" w:color="auto" w:fill="D9D9D9" w:themeFill="background1" w:themeFillShade="D9"/>
          </w:tcPr>
          <w:p w14:paraId="3440BC8A" w14:textId="77777777" w:rsidR="0046148C" w:rsidRPr="00D47438" w:rsidRDefault="00D47438" w:rsidP="00D47438">
            <w:pPr>
              <w:pStyle w:val="ListeParagraf"/>
              <w:numPr>
                <w:ilvl w:val="0"/>
                <w:numId w:val="19"/>
              </w:numPr>
              <w:rPr>
                <w:rFonts w:ascii="Times New Roman" w:hAnsi="Times New Roman" w:cs="Times New Roman"/>
                <w:sz w:val="20"/>
                <w:szCs w:val="20"/>
              </w:rPr>
            </w:pPr>
            <w:r>
              <w:rPr>
                <w:rFonts w:ascii="Times New Roman" w:hAnsi="Times New Roman" w:cs="Times New Roman"/>
                <w:sz w:val="20"/>
                <w:szCs w:val="20"/>
              </w:rPr>
              <w:t>Üniversitedeki y</w:t>
            </w:r>
            <w:r w:rsidR="0046148C" w:rsidRPr="00D47438">
              <w:rPr>
                <w:rFonts w:ascii="Times New Roman" w:hAnsi="Times New Roman" w:cs="Times New Roman"/>
                <w:sz w:val="20"/>
                <w:szCs w:val="20"/>
              </w:rPr>
              <w:t>emeklerin fiyatından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28DCA15"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048E5A34"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42736C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F6E8CB3"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5F187F46" w14:textId="77777777" w:rsidR="0046148C" w:rsidRPr="00D47438" w:rsidRDefault="0046148C" w:rsidP="00CA7322">
            <w:pPr>
              <w:rPr>
                <w:rFonts w:ascii="Times New Roman" w:hAnsi="Times New Roman" w:cs="Times New Roman"/>
                <w:sz w:val="20"/>
                <w:szCs w:val="20"/>
              </w:rPr>
            </w:pPr>
          </w:p>
        </w:tc>
      </w:tr>
      <w:tr w:rsidR="0046148C" w:rsidRPr="00D47438" w14:paraId="3BFB921F" w14:textId="77777777" w:rsidTr="00113B5E">
        <w:tc>
          <w:tcPr>
            <w:tcW w:w="7910" w:type="dxa"/>
            <w:shd w:val="clear" w:color="auto" w:fill="FFFFFF" w:themeFill="background1"/>
          </w:tcPr>
          <w:p w14:paraId="6D90F72C"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Yemek alma sırasında bekleme süresinden</w:t>
            </w:r>
            <w:r w:rsidR="00EB77EB" w:rsidRPr="00D47438">
              <w:rPr>
                <w:rFonts w:ascii="Times New Roman" w:hAnsi="Times New Roman" w:cs="Times New Roman"/>
                <w:sz w:val="20"/>
                <w:szCs w:val="20"/>
              </w:rPr>
              <w:t>;</w:t>
            </w:r>
          </w:p>
        </w:tc>
        <w:tc>
          <w:tcPr>
            <w:tcW w:w="426" w:type="dxa"/>
          </w:tcPr>
          <w:p w14:paraId="6D673DFB" w14:textId="77777777" w:rsidR="0046148C" w:rsidRPr="00D47438" w:rsidRDefault="0046148C" w:rsidP="00CA7322">
            <w:pPr>
              <w:rPr>
                <w:rFonts w:ascii="Times New Roman" w:hAnsi="Times New Roman" w:cs="Times New Roman"/>
                <w:sz w:val="20"/>
                <w:szCs w:val="20"/>
              </w:rPr>
            </w:pPr>
          </w:p>
        </w:tc>
        <w:tc>
          <w:tcPr>
            <w:tcW w:w="515" w:type="dxa"/>
          </w:tcPr>
          <w:p w14:paraId="2CC1AEB6" w14:textId="77777777" w:rsidR="0046148C" w:rsidRPr="00D47438" w:rsidRDefault="0046148C" w:rsidP="00CA7322">
            <w:pPr>
              <w:rPr>
                <w:rFonts w:ascii="Times New Roman" w:hAnsi="Times New Roman" w:cs="Times New Roman"/>
                <w:sz w:val="20"/>
                <w:szCs w:val="20"/>
              </w:rPr>
            </w:pPr>
          </w:p>
        </w:tc>
        <w:tc>
          <w:tcPr>
            <w:tcW w:w="452" w:type="dxa"/>
          </w:tcPr>
          <w:p w14:paraId="1D583E95" w14:textId="77777777" w:rsidR="0046148C" w:rsidRPr="00D47438" w:rsidRDefault="0046148C" w:rsidP="00CA7322">
            <w:pPr>
              <w:rPr>
                <w:rFonts w:ascii="Times New Roman" w:hAnsi="Times New Roman" w:cs="Times New Roman"/>
                <w:sz w:val="20"/>
                <w:szCs w:val="20"/>
              </w:rPr>
            </w:pPr>
          </w:p>
        </w:tc>
        <w:tc>
          <w:tcPr>
            <w:tcW w:w="452" w:type="dxa"/>
          </w:tcPr>
          <w:p w14:paraId="5D659206" w14:textId="77777777" w:rsidR="0046148C" w:rsidRPr="00D47438" w:rsidRDefault="0046148C" w:rsidP="00CA7322">
            <w:pPr>
              <w:rPr>
                <w:rFonts w:ascii="Times New Roman" w:hAnsi="Times New Roman" w:cs="Times New Roman"/>
                <w:sz w:val="20"/>
                <w:szCs w:val="20"/>
              </w:rPr>
            </w:pPr>
          </w:p>
        </w:tc>
        <w:tc>
          <w:tcPr>
            <w:tcW w:w="565" w:type="dxa"/>
          </w:tcPr>
          <w:p w14:paraId="1C9FDD5A" w14:textId="77777777" w:rsidR="0046148C" w:rsidRPr="00D47438" w:rsidRDefault="0046148C" w:rsidP="00CA7322">
            <w:pPr>
              <w:rPr>
                <w:rFonts w:ascii="Times New Roman" w:hAnsi="Times New Roman" w:cs="Times New Roman"/>
                <w:sz w:val="20"/>
                <w:szCs w:val="20"/>
              </w:rPr>
            </w:pPr>
          </w:p>
        </w:tc>
      </w:tr>
      <w:tr w:rsidR="0046148C" w:rsidRPr="00D47438" w14:paraId="2559A169" w14:textId="77777777" w:rsidTr="00113B5E">
        <w:tc>
          <w:tcPr>
            <w:tcW w:w="7910" w:type="dxa"/>
            <w:shd w:val="clear" w:color="auto" w:fill="D9D9D9" w:themeFill="background1" w:themeFillShade="D9"/>
          </w:tcPr>
          <w:p w14:paraId="3D219397"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Yemekhanenin fiziki (temizlik, aydınlatma, ısıtma vb.).koşullarından</w:t>
            </w:r>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26" w:type="dxa"/>
            <w:shd w:val="clear" w:color="auto" w:fill="D9D9D9" w:themeFill="background1" w:themeFillShade="D9"/>
          </w:tcPr>
          <w:p w14:paraId="4C27EA03"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32494CFB"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11B157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7147A95"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77AF90F9" w14:textId="77777777" w:rsidR="0046148C" w:rsidRPr="00D47438" w:rsidRDefault="0046148C" w:rsidP="00CA7322">
            <w:pPr>
              <w:rPr>
                <w:rFonts w:ascii="Times New Roman" w:hAnsi="Times New Roman" w:cs="Times New Roman"/>
                <w:sz w:val="20"/>
                <w:szCs w:val="20"/>
              </w:rPr>
            </w:pPr>
          </w:p>
        </w:tc>
      </w:tr>
      <w:tr w:rsidR="0046148C" w:rsidRPr="00D47438" w14:paraId="3E9CD770" w14:textId="77777777" w:rsidTr="00113B5E">
        <w:tc>
          <w:tcPr>
            <w:tcW w:w="7910" w:type="dxa"/>
            <w:shd w:val="clear" w:color="auto" w:fill="FFFFFF" w:themeFill="background1"/>
          </w:tcPr>
          <w:p w14:paraId="7A9203D8"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Tanılanmış kronik hastalıkları olan bireyler için yemek çeşitlerinden</w:t>
            </w:r>
            <w:r w:rsidR="00EB77EB" w:rsidRPr="00D47438">
              <w:rPr>
                <w:rFonts w:ascii="Times New Roman" w:hAnsi="Times New Roman" w:cs="Times New Roman"/>
                <w:sz w:val="20"/>
                <w:szCs w:val="20"/>
              </w:rPr>
              <w:t>;</w:t>
            </w:r>
          </w:p>
        </w:tc>
        <w:tc>
          <w:tcPr>
            <w:tcW w:w="426" w:type="dxa"/>
          </w:tcPr>
          <w:p w14:paraId="4EAA7958" w14:textId="77777777" w:rsidR="0046148C" w:rsidRPr="00D47438" w:rsidRDefault="0046148C" w:rsidP="00CA7322">
            <w:pPr>
              <w:rPr>
                <w:rFonts w:ascii="Times New Roman" w:hAnsi="Times New Roman" w:cs="Times New Roman"/>
                <w:sz w:val="20"/>
                <w:szCs w:val="20"/>
              </w:rPr>
            </w:pPr>
          </w:p>
        </w:tc>
        <w:tc>
          <w:tcPr>
            <w:tcW w:w="515" w:type="dxa"/>
          </w:tcPr>
          <w:p w14:paraId="7CFDF2D1" w14:textId="77777777" w:rsidR="0046148C" w:rsidRPr="00D47438" w:rsidRDefault="0046148C" w:rsidP="00CA7322">
            <w:pPr>
              <w:rPr>
                <w:rFonts w:ascii="Times New Roman" w:hAnsi="Times New Roman" w:cs="Times New Roman"/>
                <w:sz w:val="20"/>
                <w:szCs w:val="20"/>
              </w:rPr>
            </w:pPr>
          </w:p>
        </w:tc>
        <w:tc>
          <w:tcPr>
            <w:tcW w:w="452" w:type="dxa"/>
          </w:tcPr>
          <w:p w14:paraId="35593190" w14:textId="77777777" w:rsidR="0046148C" w:rsidRPr="00D47438" w:rsidRDefault="0046148C" w:rsidP="00CA7322">
            <w:pPr>
              <w:rPr>
                <w:rFonts w:ascii="Times New Roman" w:hAnsi="Times New Roman" w:cs="Times New Roman"/>
                <w:sz w:val="20"/>
                <w:szCs w:val="20"/>
              </w:rPr>
            </w:pPr>
          </w:p>
        </w:tc>
        <w:tc>
          <w:tcPr>
            <w:tcW w:w="452" w:type="dxa"/>
          </w:tcPr>
          <w:p w14:paraId="39CF420C" w14:textId="77777777" w:rsidR="0046148C" w:rsidRPr="00D47438" w:rsidRDefault="0046148C" w:rsidP="00CA7322">
            <w:pPr>
              <w:rPr>
                <w:rFonts w:ascii="Times New Roman" w:hAnsi="Times New Roman" w:cs="Times New Roman"/>
                <w:sz w:val="20"/>
                <w:szCs w:val="20"/>
              </w:rPr>
            </w:pPr>
          </w:p>
        </w:tc>
        <w:tc>
          <w:tcPr>
            <w:tcW w:w="565" w:type="dxa"/>
          </w:tcPr>
          <w:p w14:paraId="5F258CF1" w14:textId="77777777" w:rsidR="0046148C" w:rsidRPr="00D47438" w:rsidRDefault="0046148C" w:rsidP="00CA7322">
            <w:pPr>
              <w:rPr>
                <w:rFonts w:ascii="Times New Roman" w:hAnsi="Times New Roman" w:cs="Times New Roman"/>
                <w:sz w:val="20"/>
                <w:szCs w:val="20"/>
              </w:rPr>
            </w:pPr>
          </w:p>
        </w:tc>
      </w:tr>
      <w:tr w:rsidR="0046148C" w:rsidRPr="00D47438" w14:paraId="6D57DA74" w14:textId="77777777" w:rsidTr="00113B5E">
        <w:tc>
          <w:tcPr>
            <w:tcW w:w="7910" w:type="dxa"/>
            <w:shd w:val="clear" w:color="auto" w:fill="D9D9D9" w:themeFill="background1" w:themeFillShade="D9"/>
          </w:tcPr>
          <w:p w14:paraId="2201AE05" w14:textId="77777777" w:rsidR="0046148C" w:rsidRPr="00D47438" w:rsidRDefault="0046148C" w:rsidP="00D47438">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Biriminiz/okulunuzdaki tuvalet ve lavaboların sayısından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57DB07C"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31E86781"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BD78D44"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57533588"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2E39755A" w14:textId="77777777" w:rsidR="0046148C" w:rsidRPr="00D47438" w:rsidRDefault="0046148C" w:rsidP="00CA7322">
            <w:pPr>
              <w:rPr>
                <w:rFonts w:ascii="Times New Roman" w:hAnsi="Times New Roman" w:cs="Times New Roman"/>
                <w:sz w:val="20"/>
                <w:szCs w:val="20"/>
              </w:rPr>
            </w:pPr>
          </w:p>
        </w:tc>
      </w:tr>
      <w:tr w:rsidR="0046148C" w:rsidRPr="00D47438" w14:paraId="5AF1BDA0" w14:textId="77777777" w:rsidTr="00113B5E">
        <w:tc>
          <w:tcPr>
            <w:tcW w:w="7910" w:type="dxa"/>
            <w:shd w:val="clear" w:color="auto" w:fill="FFFFFF" w:themeFill="background1"/>
          </w:tcPr>
          <w:p w14:paraId="5E648F65" w14:textId="77777777" w:rsidR="0046148C" w:rsidRPr="00D47438" w:rsidRDefault="0046148C" w:rsidP="00D47438">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Tuvalet ve lavaboların temizliğinden</w:t>
            </w:r>
            <w:r w:rsidR="00EB77EB" w:rsidRPr="00D47438">
              <w:rPr>
                <w:rFonts w:ascii="Times New Roman" w:hAnsi="Times New Roman" w:cs="Times New Roman"/>
                <w:sz w:val="20"/>
                <w:szCs w:val="20"/>
              </w:rPr>
              <w:t>;</w:t>
            </w:r>
          </w:p>
        </w:tc>
        <w:tc>
          <w:tcPr>
            <w:tcW w:w="426" w:type="dxa"/>
          </w:tcPr>
          <w:p w14:paraId="52DE0E40" w14:textId="77777777" w:rsidR="0046148C" w:rsidRPr="00D47438" w:rsidRDefault="0046148C" w:rsidP="00CA7322">
            <w:pPr>
              <w:rPr>
                <w:rFonts w:ascii="Times New Roman" w:hAnsi="Times New Roman" w:cs="Times New Roman"/>
                <w:sz w:val="20"/>
                <w:szCs w:val="20"/>
              </w:rPr>
            </w:pPr>
          </w:p>
        </w:tc>
        <w:tc>
          <w:tcPr>
            <w:tcW w:w="515" w:type="dxa"/>
          </w:tcPr>
          <w:p w14:paraId="2BD5910E" w14:textId="77777777" w:rsidR="0046148C" w:rsidRPr="00D47438" w:rsidRDefault="0046148C" w:rsidP="00CA7322">
            <w:pPr>
              <w:rPr>
                <w:rFonts w:ascii="Times New Roman" w:hAnsi="Times New Roman" w:cs="Times New Roman"/>
                <w:sz w:val="20"/>
                <w:szCs w:val="20"/>
              </w:rPr>
            </w:pPr>
          </w:p>
        </w:tc>
        <w:tc>
          <w:tcPr>
            <w:tcW w:w="452" w:type="dxa"/>
          </w:tcPr>
          <w:p w14:paraId="3B2A9DD4" w14:textId="77777777" w:rsidR="0046148C" w:rsidRPr="00D47438" w:rsidRDefault="0046148C" w:rsidP="00CA7322">
            <w:pPr>
              <w:rPr>
                <w:rFonts w:ascii="Times New Roman" w:hAnsi="Times New Roman" w:cs="Times New Roman"/>
                <w:sz w:val="20"/>
                <w:szCs w:val="20"/>
              </w:rPr>
            </w:pPr>
          </w:p>
        </w:tc>
        <w:tc>
          <w:tcPr>
            <w:tcW w:w="452" w:type="dxa"/>
          </w:tcPr>
          <w:p w14:paraId="6CF59C63" w14:textId="77777777" w:rsidR="0046148C" w:rsidRPr="00D47438" w:rsidRDefault="0046148C" w:rsidP="00CA7322">
            <w:pPr>
              <w:rPr>
                <w:rFonts w:ascii="Times New Roman" w:hAnsi="Times New Roman" w:cs="Times New Roman"/>
                <w:sz w:val="20"/>
                <w:szCs w:val="20"/>
              </w:rPr>
            </w:pPr>
          </w:p>
        </w:tc>
        <w:tc>
          <w:tcPr>
            <w:tcW w:w="565" w:type="dxa"/>
          </w:tcPr>
          <w:p w14:paraId="257D8205" w14:textId="77777777" w:rsidR="0046148C" w:rsidRPr="00D47438" w:rsidRDefault="0046148C" w:rsidP="00CA7322">
            <w:pPr>
              <w:rPr>
                <w:rFonts w:ascii="Times New Roman" w:hAnsi="Times New Roman" w:cs="Times New Roman"/>
                <w:sz w:val="20"/>
                <w:szCs w:val="20"/>
              </w:rPr>
            </w:pPr>
          </w:p>
        </w:tc>
      </w:tr>
      <w:tr w:rsidR="0046148C" w:rsidRPr="00D47438" w14:paraId="7816CACB" w14:textId="77777777" w:rsidTr="00113B5E">
        <w:tc>
          <w:tcPr>
            <w:tcW w:w="7910" w:type="dxa"/>
            <w:shd w:val="clear" w:color="auto" w:fill="D9D9D9" w:themeFill="background1" w:themeFillShade="D9"/>
          </w:tcPr>
          <w:p w14:paraId="07048BBB"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Kırtasiye ve fotokopi hizmetlerinden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547127ED"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14158245"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18335C5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56B710C"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05DC863F" w14:textId="77777777" w:rsidR="0046148C" w:rsidRPr="00D47438" w:rsidRDefault="0046148C" w:rsidP="00CA7322">
            <w:pPr>
              <w:rPr>
                <w:rFonts w:ascii="Times New Roman" w:hAnsi="Times New Roman" w:cs="Times New Roman"/>
                <w:sz w:val="20"/>
                <w:szCs w:val="20"/>
              </w:rPr>
            </w:pPr>
          </w:p>
        </w:tc>
      </w:tr>
      <w:tr w:rsidR="0046148C" w:rsidRPr="00D47438" w14:paraId="6BB79599" w14:textId="77777777" w:rsidTr="00113B5E">
        <w:tc>
          <w:tcPr>
            <w:tcW w:w="7910" w:type="dxa"/>
            <w:shd w:val="clear" w:color="auto" w:fill="FFFFFF" w:themeFill="background1"/>
          </w:tcPr>
          <w:p w14:paraId="1D6EB885"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Dersliklerin (sıralar, masalar, yazı tahtası vb.) temizliğinden</w:t>
            </w:r>
            <w:r w:rsidR="00EB77EB" w:rsidRPr="00D47438">
              <w:rPr>
                <w:rFonts w:ascii="Times New Roman" w:hAnsi="Times New Roman" w:cs="Times New Roman"/>
                <w:sz w:val="20"/>
                <w:szCs w:val="20"/>
              </w:rPr>
              <w:t>;</w:t>
            </w:r>
          </w:p>
        </w:tc>
        <w:tc>
          <w:tcPr>
            <w:tcW w:w="426" w:type="dxa"/>
          </w:tcPr>
          <w:p w14:paraId="3BA99A03" w14:textId="77777777" w:rsidR="0046148C" w:rsidRPr="00D47438" w:rsidRDefault="0046148C" w:rsidP="00CA7322">
            <w:pPr>
              <w:rPr>
                <w:rFonts w:ascii="Times New Roman" w:hAnsi="Times New Roman" w:cs="Times New Roman"/>
                <w:sz w:val="20"/>
                <w:szCs w:val="20"/>
              </w:rPr>
            </w:pPr>
          </w:p>
        </w:tc>
        <w:tc>
          <w:tcPr>
            <w:tcW w:w="515" w:type="dxa"/>
          </w:tcPr>
          <w:p w14:paraId="74863ACE" w14:textId="77777777" w:rsidR="0046148C" w:rsidRPr="00D47438" w:rsidRDefault="0046148C" w:rsidP="00CA7322">
            <w:pPr>
              <w:rPr>
                <w:rFonts w:ascii="Times New Roman" w:hAnsi="Times New Roman" w:cs="Times New Roman"/>
                <w:sz w:val="20"/>
                <w:szCs w:val="20"/>
              </w:rPr>
            </w:pPr>
          </w:p>
        </w:tc>
        <w:tc>
          <w:tcPr>
            <w:tcW w:w="452" w:type="dxa"/>
          </w:tcPr>
          <w:p w14:paraId="5C8AE93F" w14:textId="77777777" w:rsidR="0046148C" w:rsidRPr="00D47438" w:rsidRDefault="0046148C" w:rsidP="00CA7322">
            <w:pPr>
              <w:rPr>
                <w:rFonts w:ascii="Times New Roman" w:hAnsi="Times New Roman" w:cs="Times New Roman"/>
                <w:sz w:val="20"/>
                <w:szCs w:val="20"/>
              </w:rPr>
            </w:pPr>
          </w:p>
        </w:tc>
        <w:tc>
          <w:tcPr>
            <w:tcW w:w="452" w:type="dxa"/>
          </w:tcPr>
          <w:p w14:paraId="5822EBD4" w14:textId="77777777" w:rsidR="0046148C" w:rsidRPr="00D47438" w:rsidRDefault="0046148C" w:rsidP="00CA7322">
            <w:pPr>
              <w:rPr>
                <w:rFonts w:ascii="Times New Roman" w:hAnsi="Times New Roman" w:cs="Times New Roman"/>
                <w:sz w:val="20"/>
                <w:szCs w:val="20"/>
              </w:rPr>
            </w:pPr>
          </w:p>
        </w:tc>
        <w:tc>
          <w:tcPr>
            <w:tcW w:w="565" w:type="dxa"/>
          </w:tcPr>
          <w:p w14:paraId="4EBE0AF7" w14:textId="77777777" w:rsidR="0046148C" w:rsidRPr="00D47438" w:rsidRDefault="0046148C" w:rsidP="00CA7322">
            <w:pPr>
              <w:rPr>
                <w:rFonts w:ascii="Times New Roman" w:hAnsi="Times New Roman" w:cs="Times New Roman"/>
                <w:sz w:val="20"/>
                <w:szCs w:val="20"/>
              </w:rPr>
            </w:pPr>
          </w:p>
        </w:tc>
      </w:tr>
      <w:tr w:rsidR="0046148C" w:rsidRPr="00D47438" w14:paraId="36000104" w14:textId="77777777" w:rsidTr="00113B5E">
        <w:tc>
          <w:tcPr>
            <w:tcW w:w="7910" w:type="dxa"/>
            <w:shd w:val="clear" w:color="auto" w:fill="D9D9D9" w:themeFill="background1" w:themeFillShade="D9"/>
          </w:tcPr>
          <w:p w14:paraId="7CF2EFB0"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Dersliklerin teknik donanımlarından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0EE21C5D"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1366E525"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D71693F"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2DF878E"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44601B31" w14:textId="77777777" w:rsidR="0046148C" w:rsidRPr="00D47438" w:rsidRDefault="0046148C" w:rsidP="00CA7322">
            <w:pPr>
              <w:rPr>
                <w:rFonts w:ascii="Times New Roman" w:hAnsi="Times New Roman" w:cs="Times New Roman"/>
                <w:sz w:val="20"/>
                <w:szCs w:val="20"/>
              </w:rPr>
            </w:pPr>
          </w:p>
        </w:tc>
      </w:tr>
      <w:tr w:rsidR="0046148C" w:rsidRPr="00D47438" w14:paraId="55713779" w14:textId="77777777" w:rsidTr="00113B5E">
        <w:tc>
          <w:tcPr>
            <w:tcW w:w="7910" w:type="dxa"/>
            <w:shd w:val="clear" w:color="auto" w:fill="FFFFFF" w:themeFill="background1"/>
          </w:tcPr>
          <w:p w14:paraId="3933C49B"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Dersliklerin ısınmasından</w:t>
            </w:r>
            <w:r w:rsidR="00EB77EB" w:rsidRPr="00D47438">
              <w:rPr>
                <w:rFonts w:ascii="Times New Roman" w:hAnsi="Times New Roman" w:cs="Times New Roman"/>
                <w:sz w:val="20"/>
                <w:szCs w:val="20"/>
              </w:rPr>
              <w:t>;</w:t>
            </w:r>
          </w:p>
        </w:tc>
        <w:tc>
          <w:tcPr>
            <w:tcW w:w="426" w:type="dxa"/>
          </w:tcPr>
          <w:p w14:paraId="120A3319" w14:textId="77777777" w:rsidR="0046148C" w:rsidRPr="00D47438" w:rsidRDefault="0046148C" w:rsidP="00CA7322">
            <w:pPr>
              <w:rPr>
                <w:rFonts w:ascii="Times New Roman" w:hAnsi="Times New Roman" w:cs="Times New Roman"/>
                <w:sz w:val="20"/>
                <w:szCs w:val="20"/>
              </w:rPr>
            </w:pPr>
          </w:p>
        </w:tc>
        <w:tc>
          <w:tcPr>
            <w:tcW w:w="515" w:type="dxa"/>
          </w:tcPr>
          <w:p w14:paraId="2C56EFD2" w14:textId="77777777" w:rsidR="0046148C" w:rsidRPr="00D47438" w:rsidRDefault="0046148C" w:rsidP="00CA7322">
            <w:pPr>
              <w:rPr>
                <w:rFonts w:ascii="Times New Roman" w:hAnsi="Times New Roman" w:cs="Times New Roman"/>
                <w:sz w:val="20"/>
                <w:szCs w:val="20"/>
              </w:rPr>
            </w:pPr>
          </w:p>
        </w:tc>
        <w:tc>
          <w:tcPr>
            <w:tcW w:w="452" w:type="dxa"/>
          </w:tcPr>
          <w:p w14:paraId="1E3B0570" w14:textId="77777777" w:rsidR="0046148C" w:rsidRPr="00D47438" w:rsidRDefault="0046148C" w:rsidP="00CA7322">
            <w:pPr>
              <w:rPr>
                <w:rFonts w:ascii="Times New Roman" w:hAnsi="Times New Roman" w:cs="Times New Roman"/>
                <w:sz w:val="20"/>
                <w:szCs w:val="20"/>
              </w:rPr>
            </w:pPr>
          </w:p>
        </w:tc>
        <w:tc>
          <w:tcPr>
            <w:tcW w:w="452" w:type="dxa"/>
          </w:tcPr>
          <w:p w14:paraId="594C4B5D" w14:textId="77777777" w:rsidR="0046148C" w:rsidRPr="00D47438" w:rsidRDefault="0046148C" w:rsidP="00CA7322">
            <w:pPr>
              <w:rPr>
                <w:rFonts w:ascii="Times New Roman" w:hAnsi="Times New Roman" w:cs="Times New Roman"/>
                <w:sz w:val="20"/>
                <w:szCs w:val="20"/>
              </w:rPr>
            </w:pPr>
          </w:p>
        </w:tc>
        <w:tc>
          <w:tcPr>
            <w:tcW w:w="565" w:type="dxa"/>
          </w:tcPr>
          <w:p w14:paraId="5EF41908" w14:textId="77777777" w:rsidR="0046148C" w:rsidRPr="00D47438" w:rsidRDefault="0046148C" w:rsidP="00CA7322">
            <w:pPr>
              <w:rPr>
                <w:rFonts w:ascii="Times New Roman" w:hAnsi="Times New Roman" w:cs="Times New Roman"/>
                <w:sz w:val="20"/>
                <w:szCs w:val="20"/>
              </w:rPr>
            </w:pPr>
          </w:p>
        </w:tc>
      </w:tr>
      <w:tr w:rsidR="0046148C" w:rsidRPr="00D47438" w14:paraId="4A849E24" w14:textId="77777777" w:rsidTr="00113B5E">
        <w:tc>
          <w:tcPr>
            <w:tcW w:w="7910" w:type="dxa"/>
            <w:shd w:val="clear" w:color="auto" w:fill="D9D9D9" w:themeFill="background1" w:themeFillShade="D9"/>
          </w:tcPr>
          <w:p w14:paraId="736A088D"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Dersliklerin kapasitesinden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45D70322"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649FF735"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7DB8D82"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6CD0AB96"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1C5380E5" w14:textId="77777777" w:rsidR="0046148C" w:rsidRPr="00D47438" w:rsidRDefault="0046148C" w:rsidP="00CA7322">
            <w:pPr>
              <w:rPr>
                <w:rFonts w:ascii="Times New Roman" w:hAnsi="Times New Roman" w:cs="Times New Roman"/>
                <w:sz w:val="20"/>
                <w:szCs w:val="20"/>
              </w:rPr>
            </w:pPr>
          </w:p>
        </w:tc>
      </w:tr>
      <w:tr w:rsidR="0046148C" w:rsidRPr="00D47438" w14:paraId="45117E4A" w14:textId="77777777" w:rsidTr="00113B5E">
        <w:tc>
          <w:tcPr>
            <w:tcW w:w="7910" w:type="dxa"/>
            <w:shd w:val="clear" w:color="auto" w:fill="FFFFFF" w:themeFill="background1"/>
          </w:tcPr>
          <w:p w14:paraId="5CB3B9D2"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Üniversite kütüphanelerinde alanımla ilgili elektronik kaynaklardan</w:t>
            </w:r>
            <w:r w:rsidR="00EB77EB" w:rsidRPr="00D47438">
              <w:rPr>
                <w:rFonts w:ascii="Times New Roman" w:hAnsi="Times New Roman" w:cs="Times New Roman"/>
                <w:sz w:val="20"/>
                <w:szCs w:val="20"/>
              </w:rPr>
              <w:t>;</w:t>
            </w:r>
          </w:p>
        </w:tc>
        <w:tc>
          <w:tcPr>
            <w:tcW w:w="426" w:type="dxa"/>
            <w:shd w:val="clear" w:color="auto" w:fill="FFFFFF" w:themeFill="background1"/>
          </w:tcPr>
          <w:p w14:paraId="75EC98F5"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10B4EFE2"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086374C4"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6A833780"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46F52176" w14:textId="77777777" w:rsidR="0046148C" w:rsidRPr="00D47438" w:rsidRDefault="0046148C" w:rsidP="00CA7322">
            <w:pPr>
              <w:rPr>
                <w:rFonts w:ascii="Times New Roman" w:hAnsi="Times New Roman" w:cs="Times New Roman"/>
                <w:sz w:val="20"/>
                <w:szCs w:val="20"/>
              </w:rPr>
            </w:pPr>
          </w:p>
        </w:tc>
      </w:tr>
      <w:tr w:rsidR="0046148C" w:rsidRPr="00D47438" w14:paraId="3D1320DE" w14:textId="77777777" w:rsidTr="00113B5E">
        <w:tc>
          <w:tcPr>
            <w:tcW w:w="7910" w:type="dxa"/>
            <w:shd w:val="clear" w:color="auto" w:fill="D9D9D9" w:themeFill="background1" w:themeFillShade="D9"/>
          </w:tcPr>
          <w:p w14:paraId="4B26AF3B"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Üniversite kütüphanelerindeki alanımla ilgili basılı kaynaklardan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61D35D0"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49A63C10"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95B00F1"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33FC9D6"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412ED7A1" w14:textId="77777777" w:rsidR="0046148C" w:rsidRPr="00D47438" w:rsidRDefault="0046148C" w:rsidP="00CA7322">
            <w:pPr>
              <w:rPr>
                <w:rFonts w:ascii="Times New Roman" w:hAnsi="Times New Roman" w:cs="Times New Roman"/>
                <w:sz w:val="20"/>
                <w:szCs w:val="20"/>
              </w:rPr>
            </w:pPr>
          </w:p>
        </w:tc>
      </w:tr>
      <w:tr w:rsidR="0046148C" w:rsidRPr="00D47438" w14:paraId="1F664EE0" w14:textId="77777777" w:rsidTr="00113B5E">
        <w:tc>
          <w:tcPr>
            <w:tcW w:w="7910" w:type="dxa"/>
            <w:shd w:val="clear" w:color="auto" w:fill="FFFFFF" w:themeFill="background1"/>
          </w:tcPr>
          <w:p w14:paraId="21E0CC47"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Üniversite kütüphanelerdeki koşulların engelli bireyler için uygunluğundan</w:t>
            </w:r>
            <w:r w:rsidR="00EB77EB" w:rsidRPr="00D47438">
              <w:rPr>
                <w:rFonts w:ascii="Times New Roman" w:hAnsi="Times New Roman" w:cs="Times New Roman"/>
                <w:sz w:val="20"/>
                <w:szCs w:val="20"/>
              </w:rPr>
              <w:t>;</w:t>
            </w:r>
          </w:p>
        </w:tc>
        <w:tc>
          <w:tcPr>
            <w:tcW w:w="426" w:type="dxa"/>
            <w:shd w:val="clear" w:color="auto" w:fill="FFFFFF" w:themeFill="background1"/>
          </w:tcPr>
          <w:p w14:paraId="48097B49"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2ECB81E7"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5043415A"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3F2EE9A5"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05C63184" w14:textId="77777777" w:rsidR="0046148C" w:rsidRPr="00D47438" w:rsidRDefault="0046148C" w:rsidP="00CA7322">
            <w:pPr>
              <w:rPr>
                <w:rFonts w:ascii="Times New Roman" w:hAnsi="Times New Roman" w:cs="Times New Roman"/>
                <w:sz w:val="20"/>
                <w:szCs w:val="20"/>
              </w:rPr>
            </w:pPr>
          </w:p>
        </w:tc>
      </w:tr>
      <w:tr w:rsidR="0046148C" w:rsidRPr="00D47438" w14:paraId="09F227D2" w14:textId="77777777" w:rsidTr="00113B5E">
        <w:tc>
          <w:tcPr>
            <w:tcW w:w="7910" w:type="dxa"/>
            <w:shd w:val="clear" w:color="auto" w:fill="D9D9D9" w:themeFill="background1" w:themeFillShade="D9"/>
          </w:tcPr>
          <w:p w14:paraId="32ECAA83" w14:textId="77777777" w:rsidR="0046148C" w:rsidRPr="00D47438" w:rsidRDefault="0046148C" w:rsidP="00D47438">
            <w:pPr>
              <w:pStyle w:val="ListeParagraf"/>
              <w:numPr>
                <w:ilvl w:val="0"/>
                <w:numId w:val="19"/>
              </w:numPr>
              <w:rPr>
                <w:rFonts w:ascii="Times New Roman" w:hAnsi="Times New Roman" w:cs="Times New Roman"/>
                <w:sz w:val="20"/>
                <w:szCs w:val="20"/>
                <w:lang w:val="es-ES"/>
              </w:rPr>
            </w:pPr>
            <w:r w:rsidRPr="00D47438">
              <w:rPr>
                <w:rFonts w:ascii="Times New Roman" w:hAnsi="Times New Roman" w:cs="Times New Roman"/>
                <w:sz w:val="20"/>
                <w:szCs w:val="20"/>
              </w:rPr>
              <w:t>Kütüphanedeki ödünç kitap alma sisteminden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C5633D7"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520F8730"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8C20C3D"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75C44CC"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79C80845" w14:textId="77777777" w:rsidR="0046148C" w:rsidRPr="00D47438" w:rsidRDefault="0046148C" w:rsidP="00CA7322">
            <w:pPr>
              <w:rPr>
                <w:rFonts w:ascii="Times New Roman" w:hAnsi="Times New Roman" w:cs="Times New Roman"/>
                <w:sz w:val="20"/>
                <w:szCs w:val="20"/>
              </w:rPr>
            </w:pPr>
          </w:p>
        </w:tc>
      </w:tr>
      <w:tr w:rsidR="0046148C" w:rsidRPr="00D47438" w14:paraId="4BD4BC71" w14:textId="77777777" w:rsidTr="00113B5E">
        <w:tc>
          <w:tcPr>
            <w:tcW w:w="7910" w:type="dxa"/>
            <w:shd w:val="clear" w:color="auto" w:fill="FFFFFF" w:themeFill="background1"/>
          </w:tcPr>
          <w:p w14:paraId="29EE545E"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Kütüphane görevlilerinin ilgisinden</w:t>
            </w:r>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26" w:type="dxa"/>
            <w:shd w:val="clear" w:color="auto" w:fill="FFFFFF" w:themeFill="background1"/>
          </w:tcPr>
          <w:p w14:paraId="37277304"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7F742442"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25A006F1"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073714E9"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6729DB73" w14:textId="77777777" w:rsidR="0046148C" w:rsidRPr="00D47438" w:rsidRDefault="0046148C" w:rsidP="00CA7322">
            <w:pPr>
              <w:rPr>
                <w:rFonts w:ascii="Times New Roman" w:hAnsi="Times New Roman" w:cs="Times New Roman"/>
                <w:sz w:val="20"/>
                <w:szCs w:val="20"/>
              </w:rPr>
            </w:pPr>
          </w:p>
        </w:tc>
      </w:tr>
      <w:tr w:rsidR="0046148C" w:rsidRPr="00D47438" w14:paraId="0BA73DEB" w14:textId="77777777" w:rsidTr="00113B5E">
        <w:tc>
          <w:tcPr>
            <w:tcW w:w="7910" w:type="dxa"/>
            <w:shd w:val="clear" w:color="auto" w:fill="D9D9D9" w:themeFill="background1" w:themeFillShade="D9"/>
          </w:tcPr>
          <w:p w14:paraId="3B4E29F2"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lang w:val="de-DE"/>
              </w:rPr>
              <w:t>Kantinlerde sun</w:t>
            </w:r>
            <w:r w:rsidR="006F195D" w:rsidRPr="00D47438">
              <w:rPr>
                <w:rFonts w:ascii="Times New Roman" w:hAnsi="Times New Roman" w:cs="Times New Roman"/>
                <w:sz w:val="20"/>
                <w:szCs w:val="20"/>
                <w:lang w:val="de-DE"/>
              </w:rPr>
              <w:t>ulan ürünlerin kalitesinden</w:t>
            </w:r>
            <w:r w:rsidR="00EB77EB" w:rsidRPr="00D47438">
              <w:rPr>
                <w:rFonts w:ascii="Times New Roman" w:hAnsi="Times New Roman" w:cs="Times New Roman"/>
                <w:sz w:val="20"/>
                <w:szCs w:val="20"/>
                <w:lang w:val="de-DE"/>
              </w:rPr>
              <w:t>;</w:t>
            </w:r>
          </w:p>
        </w:tc>
        <w:tc>
          <w:tcPr>
            <w:tcW w:w="426" w:type="dxa"/>
            <w:shd w:val="clear" w:color="auto" w:fill="D9D9D9" w:themeFill="background1" w:themeFillShade="D9"/>
          </w:tcPr>
          <w:p w14:paraId="40ABFC29"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20F5832B"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05B5CD09"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2A877F87"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2B342CCB" w14:textId="77777777" w:rsidR="0046148C" w:rsidRPr="00D47438" w:rsidRDefault="0046148C" w:rsidP="00CA7322">
            <w:pPr>
              <w:rPr>
                <w:rFonts w:ascii="Times New Roman" w:hAnsi="Times New Roman" w:cs="Times New Roman"/>
                <w:sz w:val="20"/>
                <w:szCs w:val="20"/>
              </w:rPr>
            </w:pPr>
          </w:p>
        </w:tc>
      </w:tr>
      <w:tr w:rsidR="0046148C" w:rsidRPr="00D47438" w14:paraId="5EE5BF7A" w14:textId="77777777" w:rsidTr="00113B5E">
        <w:tc>
          <w:tcPr>
            <w:tcW w:w="7910" w:type="dxa"/>
            <w:shd w:val="clear" w:color="auto" w:fill="FFFFFF" w:themeFill="background1"/>
          </w:tcPr>
          <w:p w14:paraId="29FF0F81" w14:textId="77777777" w:rsidR="0046148C" w:rsidRPr="00D47438" w:rsidRDefault="0046148C"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lang w:val="de-DE"/>
              </w:rPr>
              <w:t>Kantinlerdeki</w:t>
            </w:r>
            <w:r w:rsidR="006F195D" w:rsidRPr="00D47438">
              <w:rPr>
                <w:rFonts w:ascii="Times New Roman" w:hAnsi="Times New Roman" w:cs="Times New Roman"/>
                <w:sz w:val="20"/>
                <w:szCs w:val="20"/>
                <w:lang w:val="de-DE"/>
              </w:rPr>
              <w:t xml:space="preserve"> ürünlerin çeşitliliğinden</w:t>
            </w:r>
            <w:r w:rsidR="00EB77EB" w:rsidRPr="00D47438">
              <w:rPr>
                <w:rFonts w:ascii="Times New Roman" w:hAnsi="Times New Roman" w:cs="Times New Roman"/>
                <w:sz w:val="20"/>
                <w:szCs w:val="20"/>
                <w:lang w:val="de-DE"/>
              </w:rPr>
              <w:t>;</w:t>
            </w:r>
          </w:p>
        </w:tc>
        <w:tc>
          <w:tcPr>
            <w:tcW w:w="426" w:type="dxa"/>
            <w:shd w:val="clear" w:color="auto" w:fill="FFFFFF" w:themeFill="background1"/>
          </w:tcPr>
          <w:p w14:paraId="39028501"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30B55998"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383AFB14"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49BF0675"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40678853" w14:textId="77777777" w:rsidR="0046148C" w:rsidRPr="00D47438" w:rsidRDefault="0046148C" w:rsidP="00CA7322">
            <w:pPr>
              <w:rPr>
                <w:rFonts w:ascii="Times New Roman" w:hAnsi="Times New Roman" w:cs="Times New Roman"/>
                <w:sz w:val="20"/>
                <w:szCs w:val="20"/>
              </w:rPr>
            </w:pPr>
          </w:p>
        </w:tc>
      </w:tr>
      <w:tr w:rsidR="0046148C" w:rsidRPr="00D47438" w14:paraId="78BABF66" w14:textId="77777777" w:rsidTr="00113B5E">
        <w:tc>
          <w:tcPr>
            <w:tcW w:w="7910" w:type="dxa"/>
            <w:shd w:val="clear" w:color="auto" w:fill="D9D9D9" w:themeFill="background1" w:themeFillShade="D9"/>
          </w:tcPr>
          <w:p w14:paraId="2EEF97AB"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Kantinde sunulan hizmetler</w:t>
            </w:r>
            <w:r w:rsidR="00C82A7F" w:rsidRPr="00D47438">
              <w:rPr>
                <w:rFonts w:ascii="Times New Roman" w:hAnsi="Times New Roman" w:cs="Times New Roman"/>
                <w:sz w:val="20"/>
                <w:szCs w:val="20"/>
              </w:rPr>
              <w:t>in ihtiyaçları karşılama düzeyinden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389A47A0"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11BA8A10"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3C4F3F7C"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7435050"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7C6CE5D9" w14:textId="77777777" w:rsidR="0046148C" w:rsidRPr="00D47438" w:rsidRDefault="0046148C" w:rsidP="00CA7322">
            <w:pPr>
              <w:rPr>
                <w:rFonts w:ascii="Times New Roman" w:hAnsi="Times New Roman" w:cs="Times New Roman"/>
                <w:sz w:val="20"/>
                <w:szCs w:val="20"/>
              </w:rPr>
            </w:pPr>
          </w:p>
        </w:tc>
      </w:tr>
      <w:tr w:rsidR="0046148C" w:rsidRPr="00D47438" w14:paraId="43FB9570" w14:textId="77777777" w:rsidTr="00113B5E">
        <w:tc>
          <w:tcPr>
            <w:tcW w:w="7910" w:type="dxa"/>
            <w:shd w:val="clear" w:color="auto" w:fill="FFFFFF" w:themeFill="background1"/>
          </w:tcPr>
          <w:p w14:paraId="2F4D98C7"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Kantinlerde sunu</w:t>
            </w:r>
            <w:r w:rsidR="00C82A7F" w:rsidRPr="00D47438">
              <w:rPr>
                <w:rFonts w:ascii="Times New Roman" w:hAnsi="Times New Roman" w:cs="Times New Roman"/>
                <w:sz w:val="20"/>
                <w:szCs w:val="20"/>
              </w:rPr>
              <w:t>lan ürünlerin fiyatlarından</w:t>
            </w:r>
            <w:r w:rsidR="00EB77EB" w:rsidRPr="00D47438">
              <w:rPr>
                <w:rFonts w:ascii="Times New Roman" w:hAnsi="Times New Roman" w:cs="Times New Roman"/>
                <w:sz w:val="20"/>
                <w:szCs w:val="20"/>
              </w:rPr>
              <w:t>;</w:t>
            </w:r>
          </w:p>
        </w:tc>
        <w:tc>
          <w:tcPr>
            <w:tcW w:w="426" w:type="dxa"/>
            <w:shd w:val="clear" w:color="auto" w:fill="FFFFFF" w:themeFill="background1"/>
          </w:tcPr>
          <w:p w14:paraId="4EEAD359"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21BADAFF"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18701E10"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203E12D9"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0865C9CE" w14:textId="77777777" w:rsidR="0046148C" w:rsidRPr="00D47438" w:rsidRDefault="0046148C" w:rsidP="00CA7322">
            <w:pPr>
              <w:rPr>
                <w:rFonts w:ascii="Times New Roman" w:hAnsi="Times New Roman" w:cs="Times New Roman"/>
                <w:sz w:val="20"/>
                <w:szCs w:val="20"/>
              </w:rPr>
            </w:pPr>
          </w:p>
        </w:tc>
      </w:tr>
      <w:tr w:rsidR="0046148C" w:rsidRPr="00D47438" w14:paraId="34BD63E4" w14:textId="77777777" w:rsidTr="00113B5E">
        <w:tc>
          <w:tcPr>
            <w:tcW w:w="7910" w:type="dxa"/>
            <w:shd w:val="clear" w:color="auto" w:fill="D9D9D9" w:themeFill="background1" w:themeFillShade="D9"/>
          </w:tcPr>
          <w:p w14:paraId="25A0CCF8"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Kanti</w:t>
            </w:r>
            <w:r w:rsidR="00C82A7F" w:rsidRPr="00D47438">
              <w:rPr>
                <w:rFonts w:ascii="Times New Roman" w:hAnsi="Times New Roman" w:cs="Times New Roman"/>
                <w:sz w:val="20"/>
                <w:szCs w:val="20"/>
              </w:rPr>
              <w:t>nlerin fiziksel ortamından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4E4136C"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5CC9DB18"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46E6FEC9"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26C94168"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11DF0B33" w14:textId="77777777" w:rsidR="0046148C" w:rsidRPr="00D47438" w:rsidRDefault="0046148C" w:rsidP="00CA7322">
            <w:pPr>
              <w:rPr>
                <w:rFonts w:ascii="Times New Roman" w:hAnsi="Times New Roman" w:cs="Times New Roman"/>
                <w:sz w:val="20"/>
                <w:szCs w:val="20"/>
              </w:rPr>
            </w:pPr>
          </w:p>
        </w:tc>
      </w:tr>
      <w:tr w:rsidR="0046148C" w:rsidRPr="00D47438" w14:paraId="3359CE43" w14:textId="77777777" w:rsidTr="00113B5E">
        <w:tc>
          <w:tcPr>
            <w:tcW w:w="7910" w:type="dxa"/>
            <w:shd w:val="clear" w:color="auto" w:fill="FFFFFF" w:themeFill="background1"/>
          </w:tcPr>
          <w:p w14:paraId="60ADFCCA"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Üniversitenin öğ</w:t>
            </w:r>
            <w:r w:rsidR="00C82A7F" w:rsidRPr="00D47438">
              <w:rPr>
                <w:rFonts w:ascii="Times New Roman" w:hAnsi="Times New Roman" w:cs="Times New Roman"/>
                <w:sz w:val="20"/>
                <w:szCs w:val="20"/>
              </w:rPr>
              <w:t xml:space="preserve">rencilerine sağladığı desteklerden </w:t>
            </w:r>
            <w:r w:rsidRPr="00D47438">
              <w:rPr>
                <w:rFonts w:ascii="Times New Roman" w:hAnsi="Times New Roman" w:cs="Times New Roman"/>
                <w:sz w:val="20"/>
                <w:szCs w:val="20"/>
              </w:rPr>
              <w:t xml:space="preserve">(yurt ve </w:t>
            </w:r>
            <w:r w:rsidR="00C82A7F" w:rsidRPr="00D47438">
              <w:rPr>
                <w:rFonts w:ascii="Times New Roman" w:hAnsi="Times New Roman" w:cs="Times New Roman"/>
                <w:sz w:val="20"/>
                <w:szCs w:val="20"/>
              </w:rPr>
              <w:t>yemek yardımı vb.)</w:t>
            </w:r>
            <w:r w:rsidR="00EB77EB" w:rsidRPr="00D47438">
              <w:rPr>
                <w:rFonts w:ascii="Times New Roman" w:hAnsi="Times New Roman" w:cs="Times New Roman"/>
                <w:sz w:val="20"/>
                <w:szCs w:val="20"/>
              </w:rPr>
              <w:t>;</w:t>
            </w:r>
          </w:p>
        </w:tc>
        <w:tc>
          <w:tcPr>
            <w:tcW w:w="426" w:type="dxa"/>
            <w:shd w:val="clear" w:color="auto" w:fill="FFFFFF" w:themeFill="background1"/>
          </w:tcPr>
          <w:p w14:paraId="0DC7BEDB" w14:textId="77777777" w:rsidR="0046148C" w:rsidRPr="00D47438" w:rsidRDefault="0046148C" w:rsidP="00CA7322">
            <w:pPr>
              <w:rPr>
                <w:rFonts w:ascii="Times New Roman" w:hAnsi="Times New Roman" w:cs="Times New Roman"/>
                <w:sz w:val="20"/>
                <w:szCs w:val="20"/>
              </w:rPr>
            </w:pPr>
          </w:p>
        </w:tc>
        <w:tc>
          <w:tcPr>
            <w:tcW w:w="515" w:type="dxa"/>
            <w:shd w:val="clear" w:color="auto" w:fill="FFFFFF" w:themeFill="background1"/>
          </w:tcPr>
          <w:p w14:paraId="42F1997F"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499A70FB" w14:textId="77777777" w:rsidR="0046148C" w:rsidRPr="00D47438" w:rsidRDefault="0046148C" w:rsidP="00CA7322">
            <w:pPr>
              <w:rPr>
                <w:rFonts w:ascii="Times New Roman" w:hAnsi="Times New Roman" w:cs="Times New Roman"/>
                <w:sz w:val="20"/>
                <w:szCs w:val="20"/>
              </w:rPr>
            </w:pPr>
          </w:p>
        </w:tc>
        <w:tc>
          <w:tcPr>
            <w:tcW w:w="452" w:type="dxa"/>
            <w:shd w:val="clear" w:color="auto" w:fill="FFFFFF" w:themeFill="background1"/>
          </w:tcPr>
          <w:p w14:paraId="44ED30D7" w14:textId="77777777" w:rsidR="0046148C" w:rsidRPr="00D47438" w:rsidRDefault="0046148C" w:rsidP="00CA7322">
            <w:pPr>
              <w:rPr>
                <w:rFonts w:ascii="Times New Roman" w:hAnsi="Times New Roman" w:cs="Times New Roman"/>
                <w:sz w:val="20"/>
                <w:szCs w:val="20"/>
              </w:rPr>
            </w:pPr>
          </w:p>
        </w:tc>
        <w:tc>
          <w:tcPr>
            <w:tcW w:w="565" w:type="dxa"/>
            <w:shd w:val="clear" w:color="auto" w:fill="FFFFFF" w:themeFill="background1"/>
          </w:tcPr>
          <w:p w14:paraId="5A7771E9" w14:textId="77777777" w:rsidR="0046148C" w:rsidRPr="00D47438" w:rsidRDefault="0046148C" w:rsidP="00CA7322">
            <w:pPr>
              <w:rPr>
                <w:rFonts w:ascii="Times New Roman" w:hAnsi="Times New Roman" w:cs="Times New Roman"/>
                <w:sz w:val="20"/>
                <w:szCs w:val="20"/>
              </w:rPr>
            </w:pPr>
          </w:p>
        </w:tc>
      </w:tr>
      <w:tr w:rsidR="0046148C" w:rsidRPr="00D47438" w14:paraId="465194E2" w14:textId="77777777" w:rsidTr="00113B5E">
        <w:tc>
          <w:tcPr>
            <w:tcW w:w="7910" w:type="dxa"/>
            <w:shd w:val="clear" w:color="auto" w:fill="D9D9D9" w:themeFill="background1" w:themeFillShade="D9"/>
          </w:tcPr>
          <w:p w14:paraId="174AB948" w14:textId="77777777" w:rsidR="0046148C" w:rsidRPr="00D47438" w:rsidRDefault="0046148C" w:rsidP="00D47438">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 xml:space="preserve">Üniversitede öğrencilere yarı zamanlı </w:t>
            </w:r>
            <w:r w:rsidR="00C82A7F" w:rsidRPr="00D47438">
              <w:rPr>
                <w:rFonts w:ascii="Times New Roman" w:hAnsi="Times New Roman" w:cs="Times New Roman"/>
                <w:sz w:val="20"/>
                <w:szCs w:val="20"/>
              </w:rPr>
              <w:t>çalışma için sağlanan olanaklardan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8B2C9F0" w14:textId="77777777" w:rsidR="0046148C" w:rsidRPr="00D47438" w:rsidRDefault="0046148C" w:rsidP="00CA7322">
            <w:pPr>
              <w:rPr>
                <w:rFonts w:ascii="Times New Roman" w:hAnsi="Times New Roman" w:cs="Times New Roman"/>
                <w:sz w:val="20"/>
                <w:szCs w:val="20"/>
              </w:rPr>
            </w:pPr>
          </w:p>
        </w:tc>
        <w:tc>
          <w:tcPr>
            <w:tcW w:w="515" w:type="dxa"/>
            <w:shd w:val="clear" w:color="auto" w:fill="D9D9D9" w:themeFill="background1" w:themeFillShade="D9"/>
          </w:tcPr>
          <w:p w14:paraId="6DF9BA4D"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206D0C11" w14:textId="77777777" w:rsidR="0046148C" w:rsidRPr="00D47438" w:rsidRDefault="0046148C" w:rsidP="00CA7322">
            <w:pPr>
              <w:rPr>
                <w:rFonts w:ascii="Times New Roman" w:hAnsi="Times New Roman" w:cs="Times New Roman"/>
                <w:sz w:val="20"/>
                <w:szCs w:val="20"/>
              </w:rPr>
            </w:pPr>
          </w:p>
        </w:tc>
        <w:tc>
          <w:tcPr>
            <w:tcW w:w="452" w:type="dxa"/>
            <w:shd w:val="clear" w:color="auto" w:fill="D9D9D9" w:themeFill="background1" w:themeFillShade="D9"/>
          </w:tcPr>
          <w:p w14:paraId="1274B7D4" w14:textId="77777777" w:rsidR="0046148C" w:rsidRPr="00D47438" w:rsidRDefault="0046148C" w:rsidP="00CA7322">
            <w:pPr>
              <w:rPr>
                <w:rFonts w:ascii="Times New Roman" w:hAnsi="Times New Roman" w:cs="Times New Roman"/>
                <w:sz w:val="20"/>
                <w:szCs w:val="20"/>
              </w:rPr>
            </w:pPr>
          </w:p>
        </w:tc>
        <w:tc>
          <w:tcPr>
            <w:tcW w:w="565" w:type="dxa"/>
            <w:shd w:val="clear" w:color="auto" w:fill="D9D9D9" w:themeFill="background1" w:themeFillShade="D9"/>
          </w:tcPr>
          <w:p w14:paraId="22BCF6B7" w14:textId="77777777" w:rsidR="0046148C" w:rsidRPr="00D47438" w:rsidRDefault="0046148C" w:rsidP="00CA7322">
            <w:pPr>
              <w:rPr>
                <w:rFonts w:ascii="Times New Roman" w:hAnsi="Times New Roman" w:cs="Times New Roman"/>
                <w:sz w:val="20"/>
                <w:szCs w:val="20"/>
              </w:rPr>
            </w:pPr>
          </w:p>
        </w:tc>
      </w:tr>
      <w:tr w:rsidR="0046148C" w:rsidRPr="00D47438" w14:paraId="34BACFF9" w14:textId="77777777" w:rsidTr="00113B5E">
        <w:tc>
          <w:tcPr>
            <w:tcW w:w="7910" w:type="dxa"/>
            <w:shd w:val="clear" w:color="auto" w:fill="FFFFFF" w:themeFill="background1"/>
          </w:tcPr>
          <w:p w14:paraId="42C98A1A" w14:textId="77777777" w:rsidR="0046148C" w:rsidRPr="00D47438" w:rsidRDefault="00C82A7F" w:rsidP="00D47438">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lang w:val="de-DE"/>
              </w:rPr>
              <w:t>İbadet imkanlarının yeterliliğinden</w:t>
            </w:r>
            <w:r w:rsidR="00EB77EB" w:rsidRPr="00D47438">
              <w:rPr>
                <w:rFonts w:ascii="Times New Roman" w:hAnsi="Times New Roman" w:cs="Times New Roman"/>
                <w:sz w:val="20"/>
                <w:szCs w:val="20"/>
                <w:lang w:val="de-DE"/>
              </w:rPr>
              <w:t>;</w:t>
            </w:r>
          </w:p>
        </w:tc>
        <w:tc>
          <w:tcPr>
            <w:tcW w:w="426" w:type="dxa"/>
          </w:tcPr>
          <w:p w14:paraId="48C3E5C8" w14:textId="77777777" w:rsidR="0046148C" w:rsidRPr="00D47438" w:rsidRDefault="0046148C" w:rsidP="00CA7322">
            <w:pPr>
              <w:rPr>
                <w:rFonts w:ascii="Times New Roman" w:hAnsi="Times New Roman" w:cs="Times New Roman"/>
                <w:sz w:val="20"/>
                <w:szCs w:val="20"/>
              </w:rPr>
            </w:pPr>
          </w:p>
        </w:tc>
        <w:tc>
          <w:tcPr>
            <w:tcW w:w="515" w:type="dxa"/>
          </w:tcPr>
          <w:p w14:paraId="1E52F76F" w14:textId="77777777" w:rsidR="0046148C" w:rsidRPr="00D47438" w:rsidRDefault="0046148C" w:rsidP="00CA7322">
            <w:pPr>
              <w:rPr>
                <w:rFonts w:ascii="Times New Roman" w:hAnsi="Times New Roman" w:cs="Times New Roman"/>
                <w:sz w:val="20"/>
                <w:szCs w:val="20"/>
              </w:rPr>
            </w:pPr>
          </w:p>
        </w:tc>
        <w:tc>
          <w:tcPr>
            <w:tcW w:w="452" w:type="dxa"/>
          </w:tcPr>
          <w:p w14:paraId="6FEB25A1" w14:textId="77777777" w:rsidR="0046148C" w:rsidRPr="00D47438" w:rsidRDefault="0046148C" w:rsidP="00CA7322">
            <w:pPr>
              <w:rPr>
                <w:rFonts w:ascii="Times New Roman" w:hAnsi="Times New Roman" w:cs="Times New Roman"/>
                <w:sz w:val="20"/>
                <w:szCs w:val="20"/>
              </w:rPr>
            </w:pPr>
          </w:p>
        </w:tc>
        <w:tc>
          <w:tcPr>
            <w:tcW w:w="452" w:type="dxa"/>
          </w:tcPr>
          <w:p w14:paraId="2B0F7632" w14:textId="77777777" w:rsidR="0046148C" w:rsidRPr="00D47438" w:rsidRDefault="0046148C" w:rsidP="00CA7322">
            <w:pPr>
              <w:rPr>
                <w:rFonts w:ascii="Times New Roman" w:hAnsi="Times New Roman" w:cs="Times New Roman"/>
                <w:sz w:val="20"/>
                <w:szCs w:val="20"/>
              </w:rPr>
            </w:pPr>
          </w:p>
        </w:tc>
        <w:tc>
          <w:tcPr>
            <w:tcW w:w="565" w:type="dxa"/>
          </w:tcPr>
          <w:p w14:paraId="0B361470" w14:textId="77777777" w:rsidR="0046148C" w:rsidRPr="00D47438" w:rsidRDefault="0046148C" w:rsidP="00CA7322">
            <w:pPr>
              <w:rPr>
                <w:rFonts w:ascii="Times New Roman" w:hAnsi="Times New Roman" w:cs="Times New Roman"/>
                <w:sz w:val="20"/>
                <w:szCs w:val="20"/>
              </w:rPr>
            </w:pPr>
          </w:p>
        </w:tc>
      </w:tr>
    </w:tbl>
    <w:p w14:paraId="7DC961A3" w14:textId="77777777" w:rsidR="003559DF" w:rsidRPr="00D47438" w:rsidRDefault="003559DF" w:rsidP="00CA7322">
      <w:pPr>
        <w:rPr>
          <w:rFonts w:ascii="Times New Roman" w:hAnsi="Times New Roman" w:cs="Times New Roman"/>
        </w:rPr>
      </w:pPr>
    </w:p>
    <w:p w14:paraId="31B3B6C8"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622C76BE" w14:textId="77777777" w:rsidTr="00113B5E">
        <w:trPr>
          <w:cantSplit/>
          <w:trHeight w:val="2835"/>
        </w:trPr>
        <w:tc>
          <w:tcPr>
            <w:tcW w:w="7910" w:type="dxa"/>
          </w:tcPr>
          <w:p w14:paraId="5677E734" w14:textId="77777777" w:rsidR="00EB77EB" w:rsidRPr="00D47438" w:rsidRDefault="00EB77EB" w:rsidP="00CA7322">
            <w:pPr>
              <w:rPr>
                <w:rFonts w:ascii="Times New Roman" w:hAnsi="Times New Roman" w:cs="Times New Roman"/>
                <w:b/>
              </w:rPr>
            </w:pPr>
          </w:p>
          <w:p w14:paraId="50ED99D8" w14:textId="77777777" w:rsidR="00EB77EB" w:rsidRPr="00D47438" w:rsidRDefault="00EB77EB" w:rsidP="00CA7322">
            <w:pPr>
              <w:rPr>
                <w:rFonts w:ascii="Times New Roman" w:hAnsi="Times New Roman" w:cs="Times New Roman"/>
                <w:b/>
              </w:rPr>
            </w:pPr>
          </w:p>
          <w:p w14:paraId="4633D925" w14:textId="77777777" w:rsidR="00EB77EB" w:rsidRPr="00D47438" w:rsidRDefault="00EB77EB" w:rsidP="00CA7322">
            <w:pPr>
              <w:rPr>
                <w:rFonts w:ascii="Times New Roman" w:hAnsi="Times New Roman" w:cs="Times New Roman"/>
                <w:b/>
              </w:rPr>
            </w:pPr>
          </w:p>
          <w:p w14:paraId="4E1E4CF0" w14:textId="77777777" w:rsidR="00EB77EB" w:rsidRPr="00D47438" w:rsidRDefault="00EB77EB" w:rsidP="00CA7322">
            <w:pPr>
              <w:rPr>
                <w:rFonts w:ascii="Times New Roman" w:hAnsi="Times New Roman" w:cs="Times New Roman"/>
                <w:b/>
              </w:rPr>
            </w:pPr>
          </w:p>
          <w:p w14:paraId="7B7A6D9F" w14:textId="77777777" w:rsidR="00EB77EB" w:rsidRPr="00D47438" w:rsidRDefault="00EB77EB" w:rsidP="00CA7322">
            <w:pPr>
              <w:rPr>
                <w:rFonts w:ascii="Times New Roman" w:hAnsi="Times New Roman" w:cs="Times New Roman"/>
                <w:b/>
              </w:rPr>
            </w:pPr>
          </w:p>
          <w:p w14:paraId="22CC762F" w14:textId="77777777" w:rsidR="00EB77EB" w:rsidRPr="00D47438" w:rsidRDefault="00EB77EB" w:rsidP="00CA7322">
            <w:pPr>
              <w:rPr>
                <w:rFonts w:ascii="Times New Roman" w:hAnsi="Times New Roman" w:cs="Times New Roman"/>
                <w:b/>
              </w:rPr>
            </w:pPr>
            <w:r w:rsidRPr="00D47438">
              <w:rPr>
                <w:rFonts w:ascii="Times New Roman" w:hAnsi="Times New Roman" w:cs="Times New Roman"/>
                <w:b/>
              </w:rPr>
              <w:t>EĞİTİM PROGRAMLARI VE ÖĞRETİM</w:t>
            </w:r>
          </w:p>
          <w:p w14:paraId="18DEA1A6" w14:textId="77777777" w:rsidR="00EB77EB" w:rsidRPr="00D47438" w:rsidRDefault="00EB77EB" w:rsidP="00CA7322">
            <w:pPr>
              <w:jc w:val="center"/>
              <w:rPr>
                <w:rFonts w:ascii="Times New Roman" w:hAnsi="Times New Roman" w:cs="Times New Roman"/>
              </w:rPr>
            </w:pPr>
          </w:p>
          <w:p w14:paraId="2FEC161A" w14:textId="77777777" w:rsidR="00EB77EB" w:rsidRPr="00D47438" w:rsidRDefault="00EB77EB" w:rsidP="00CA7322">
            <w:pPr>
              <w:jc w:val="center"/>
              <w:rPr>
                <w:rFonts w:ascii="Times New Roman" w:hAnsi="Times New Roman" w:cs="Times New Roman"/>
                <w:b/>
              </w:rPr>
            </w:pPr>
          </w:p>
        </w:tc>
        <w:tc>
          <w:tcPr>
            <w:tcW w:w="426" w:type="dxa"/>
            <w:textDirection w:val="btLr"/>
          </w:tcPr>
          <w:p w14:paraId="0F18B12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4150C024" w14:textId="77777777" w:rsidR="00EB77EB" w:rsidRPr="00D47438" w:rsidRDefault="00EB77EB" w:rsidP="00202C73">
            <w:pPr>
              <w:ind w:left="113" w:right="113"/>
              <w:jc w:val="center"/>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2" w:type="dxa"/>
            <w:textDirection w:val="btLr"/>
          </w:tcPr>
          <w:p w14:paraId="51E80DE7"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2" w:type="dxa"/>
            <w:textDirection w:val="btLr"/>
          </w:tcPr>
          <w:p w14:paraId="4E6A352D"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5" w:type="dxa"/>
            <w:textDirection w:val="btLr"/>
          </w:tcPr>
          <w:p w14:paraId="5B86EC84"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15000B" w:rsidRPr="00D47438" w14:paraId="24697374" w14:textId="77777777" w:rsidTr="00113B5E">
        <w:tc>
          <w:tcPr>
            <w:tcW w:w="7910" w:type="dxa"/>
            <w:shd w:val="clear" w:color="auto" w:fill="D9D9D9" w:themeFill="background1" w:themeFillShade="D9"/>
          </w:tcPr>
          <w:p w14:paraId="5ED43B5A" w14:textId="77777777" w:rsidR="0015000B" w:rsidRPr="00D47438" w:rsidRDefault="0015000B" w:rsidP="0015000B">
            <w:pPr>
              <w:pStyle w:val="ListeParagraf"/>
              <w:numPr>
                <w:ilvl w:val="0"/>
                <w:numId w:val="24"/>
              </w:numPr>
              <w:rPr>
                <w:rFonts w:ascii="Times New Roman" w:hAnsi="Times New Roman" w:cs="Times New Roman"/>
                <w:sz w:val="20"/>
                <w:szCs w:val="20"/>
              </w:rPr>
            </w:pPr>
            <w:r w:rsidRPr="0015000B">
              <w:rPr>
                <w:rFonts w:ascii="Times New Roman" w:hAnsi="Times New Roman" w:cs="Times New Roman"/>
                <w:sz w:val="20"/>
                <w:szCs w:val="20"/>
              </w:rPr>
              <w:t>Derslerin kazanımlarının (hedef ve içeriği) açık ve anlaşılır olmasından;</w:t>
            </w:r>
          </w:p>
        </w:tc>
        <w:tc>
          <w:tcPr>
            <w:tcW w:w="426" w:type="dxa"/>
            <w:shd w:val="clear" w:color="auto" w:fill="D9D9D9" w:themeFill="background1" w:themeFillShade="D9"/>
          </w:tcPr>
          <w:p w14:paraId="0EF5CDDB" w14:textId="77777777" w:rsidR="0015000B" w:rsidRPr="00D47438" w:rsidRDefault="0015000B" w:rsidP="00CA7322">
            <w:pPr>
              <w:ind w:left="284" w:hanging="284"/>
              <w:rPr>
                <w:rFonts w:ascii="Times New Roman" w:hAnsi="Times New Roman" w:cs="Times New Roman"/>
              </w:rPr>
            </w:pPr>
          </w:p>
        </w:tc>
        <w:tc>
          <w:tcPr>
            <w:tcW w:w="515" w:type="dxa"/>
            <w:shd w:val="clear" w:color="auto" w:fill="D9D9D9" w:themeFill="background1" w:themeFillShade="D9"/>
          </w:tcPr>
          <w:p w14:paraId="06E6FC17" w14:textId="77777777" w:rsidR="0015000B" w:rsidRPr="00D47438" w:rsidRDefault="0015000B" w:rsidP="00CA7322">
            <w:pPr>
              <w:ind w:left="284" w:hanging="284"/>
              <w:rPr>
                <w:rFonts w:ascii="Times New Roman" w:hAnsi="Times New Roman" w:cs="Times New Roman"/>
              </w:rPr>
            </w:pPr>
          </w:p>
        </w:tc>
        <w:tc>
          <w:tcPr>
            <w:tcW w:w="452" w:type="dxa"/>
            <w:shd w:val="clear" w:color="auto" w:fill="D9D9D9" w:themeFill="background1" w:themeFillShade="D9"/>
          </w:tcPr>
          <w:p w14:paraId="6661B44D" w14:textId="77777777" w:rsidR="0015000B" w:rsidRPr="00D47438" w:rsidRDefault="0015000B" w:rsidP="00CA7322">
            <w:pPr>
              <w:ind w:left="284" w:hanging="284"/>
              <w:rPr>
                <w:rFonts w:ascii="Times New Roman" w:hAnsi="Times New Roman" w:cs="Times New Roman"/>
              </w:rPr>
            </w:pPr>
          </w:p>
        </w:tc>
        <w:tc>
          <w:tcPr>
            <w:tcW w:w="452" w:type="dxa"/>
            <w:shd w:val="clear" w:color="auto" w:fill="D9D9D9" w:themeFill="background1" w:themeFillShade="D9"/>
          </w:tcPr>
          <w:p w14:paraId="4D4EE5C8" w14:textId="77777777" w:rsidR="0015000B" w:rsidRPr="00D47438" w:rsidRDefault="0015000B" w:rsidP="00CA7322">
            <w:pPr>
              <w:ind w:left="284" w:hanging="284"/>
              <w:rPr>
                <w:rFonts w:ascii="Times New Roman" w:hAnsi="Times New Roman" w:cs="Times New Roman"/>
              </w:rPr>
            </w:pPr>
          </w:p>
        </w:tc>
        <w:tc>
          <w:tcPr>
            <w:tcW w:w="565" w:type="dxa"/>
            <w:shd w:val="clear" w:color="auto" w:fill="D9D9D9" w:themeFill="background1" w:themeFillShade="D9"/>
          </w:tcPr>
          <w:p w14:paraId="66D21480" w14:textId="77777777" w:rsidR="0015000B" w:rsidRPr="00D47438" w:rsidRDefault="0015000B" w:rsidP="00CA7322">
            <w:pPr>
              <w:ind w:left="284" w:hanging="284"/>
              <w:rPr>
                <w:rFonts w:ascii="Times New Roman" w:hAnsi="Times New Roman" w:cs="Times New Roman"/>
              </w:rPr>
            </w:pPr>
          </w:p>
        </w:tc>
      </w:tr>
      <w:tr w:rsidR="00FB4CB0" w:rsidRPr="00D47438" w14:paraId="0439BAC7" w14:textId="77777777" w:rsidTr="00113B5E">
        <w:tc>
          <w:tcPr>
            <w:tcW w:w="7910" w:type="dxa"/>
            <w:shd w:val="clear" w:color="auto" w:fill="D9D9D9" w:themeFill="background1" w:themeFillShade="D9"/>
          </w:tcPr>
          <w:p w14:paraId="7C7EF3C4"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çalışma hayatına hazırlamasından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D5AA31C"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9303B39"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A5CA93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6FD45C99"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40F14D92" w14:textId="77777777" w:rsidR="00FB4CB0" w:rsidRPr="00D47438" w:rsidRDefault="00FB4CB0" w:rsidP="00CA7322">
            <w:pPr>
              <w:ind w:left="284" w:hanging="284"/>
              <w:rPr>
                <w:rFonts w:ascii="Times New Roman" w:hAnsi="Times New Roman" w:cs="Times New Roman"/>
              </w:rPr>
            </w:pPr>
          </w:p>
        </w:tc>
      </w:tr>
      <w:tr w:rsidR="00FB4CB0" w:rsidRPr="00D47438" w14:paraId="6296ECAD" w14:textId="77777777" w:rsidTr="00113B5E">
        <w:tc>
          <w:tcPr>
            <w:tcW w:w="7910" w:type="dxa"/>
            <w:shd w:val="clear" w:color="auto" w:fill="FFFFFF" w:themeFill="background1"/>
          </w:tcPr>
          <w:p w14:paraId="35BF0483"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öğretim teknolojilerinin etkili olarak kullanılmasından</w:t>
            </w:r>
            <w:r w:rsidR="00EB77EB" w:rsidRPr="00D47438">
              <w:rPr>
                <w:rFonts w:ascii="Times New Roman" w:hAnsi="Times New Roman" w:cs="Times New Roman"/>
                <w:sz w:val="20"/>
                <w:szCs w:val="20"/>
              </w:rPr>
              <w:t>;</w:t>
            </w:r>
          </w:p>
        </w:tc>
        <w:tc>
          <w:tcPr>
            <w:tcW w:w="426" w:type="dxa"/>
          </w:tcPr>
          <w:p w14:paraId="7C1CF379" w14:textId="77777777" w:rsidR="00FB4CB0" w:rsidRPr="00D47438" w:rsidRDefault="00FB4CB0" w:rsidP="00CA7322">
            <w:pPr>
              <w:ind w:left="284" w:hanging="284"/>
              <w:rPr>
                <w:rFonts w:ascii="Times New Roman" w:hAnsi="Times New Roman" w:cs="Times New Roman"/>
              </w:rPr>
            </w:pPr>
          </w:p>
        </w:tc>
        <w:tc>
          <w:tcPr>
            <w:tcW w:w="515" w:type="dxa"/>
          </w:tcPr>
          <w:p w14:paraId="7DB559A5" w14:textId="77777777" w:rsidR="00FB4CB0" w:rsidRPr="00D47438" w:rsidRDefault="00FB4CB0" w:rsidP="00CA7322">
            <w:pPr>
              <w:ind w:left="284" w:hanging="284"/>
              <w:rPr>
                <w:rFonts w:ascii="Times New Roman" w:hAnsi="Times New Roman" w:cs="Times New Roman"/>
              </w:rPr>
            </w:pPr>
          </w:p>
        </w:tc>
        <w:tc>
          <w:tcPr>
            <w:tcW w:w="452" w:type="dxa"/>
          </w:tcPr>
          <w:p w14:paraId="313D1657" w14:textId="77777777" w:rsidR="00FB4CB0" w:rsidRPr="00D47438" w:rsidRDefault="00FB4CB0" w:rsidP="00CA7322">
            <w:pPr>
              <w:ind w:left="284" w:hanging="284"/>
              <w:rPr>
                <w:rFonts w:ascii="Times New Roman" w:hAnsi="Times New Roman" w:cs="Times New Roman"/>
              </w:rPr>
            </w:pPr>
          </w:p>
        </w:tc>
        <w:tc>
          <w:tcPr>
            <w:tcW w:w="452" w:type="dxa"/>
          </w:tcPr>
          <w:p w14:paraId="0F8EC3C7" w14:textId="77777777" w:rsidR="00FB4CB0" w:rsidRPr="00D47438" w:rsidRDefault="00FB4CB0" w:rsidP="00CA7322">
            <w:pPr>
              <w:ind w:left="284" w:hanging="284"/>
              <w:rPr>
                <w:rFonts w:ascii="Times New Roman" w:hAnsi="Times New Roman" w:cs="Times New Roman"/>
              </w:rPr>
            </w:pPr>
          </w:p>
        </w:tc>
        <w:tc>
          <w:tcPr>
            <w:tcW w:w="565" w:type="dxa"/>
          </w:tcPr>
          <w:p w14:paraId="72F9574C" w14:textId="77777777" w:rsidR="00FB4CB0" w:rsidRPr="00D47438" w:rsidRDefault="00FB4CB0" w:rsidP="00CA7322">
            <w:pPr>
              <w:ind w:left="284" w:hanging="284"/>
              <w:rPr>
                <w:rFonts w:ascii="Times New Roman" w:hAnsi="Times New Roman" w:cs="Times New Roman"/>
              </w:rPr>
            </w:pPr>
          </w:p>
        </w:tc>
      </w:tr>
      <w:tr w:rsidR="00FB4CB0" w:rsidRPr="00D47438" w14:paraId="47388D3B" w14:textId="77777777" w:rsidTr="00113B5E">
        <w:tc>
          <w:tcPr>
            <w:tcW w:w="7910" w:type="dxa"/>
            <w:shd w:val="clear" w:color="auto" w:fill="D9D9D9" w:themeFill="background1" w:themeFillShade="D9"/>
          </w:tcPr>
          <w:p w14:paraId="5302A29B" w14:textId="77777777" w:rsidR="00FB4CB0" w:rsidRPr="00D47438" w:rsidRDefault="00FB4CB0" w:rsidP="00D47438">
            <w:pPr>
              <w:pStyle w:val="ListeParagraf"/>
              <w:numPr>
                <w:ilvl w:val="0"/>
                <w:numId w:val="24"/>
              </w:numPr>
              <w:rPr>
                <w:rFonts w:ascii="Times New Roman" w:hAnsi="Times New Roman" w:cs="Times New Roman"/>
                <w:sz w:val="20"/>
                <w:szCs w:val="20"/>
                <w:lang w:val="de-DE"/>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teorik </w:t>
            </w:r>
            <w:r w:rsidRPr="00D47438">
              <w:rPr>
                <w:rFonts w:ascii="Times New Roman" w:hAnsi="Times New Roman" w:cs="Times New Roman"/>
                <w:sz w:val="20"/>
                <w:szCs w:val="20"/>
              </w:rPr>
              <w:t>açıdan yeterli olmasından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2724F485"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4FC54E7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5F60BF6A"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D9C3394"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0C738817" w14:textId="77777777" w:rsidR="00FB4CB0" w:rsidRPr="00D47438" w:rsidRDefault="00FB4CB0" w:rsidP="00CA7322">
            <w:pPr>
              <w:ind w:left="284" w:hanging="284"/>
              <w:rPr>
                <w:rFonts w:ascii="Times New Roman" w:hAnsi="Times New Roman" w:cs="Times New Roman"/>
              </w:rPr>
            </w:pPr>
          </w:p>
        </w:tc>
      </w:tr>
      <w:tr w:rsidR="00FB4CB0" w:rsidRPr="00D47438" w14:paraId="5460E33C" w14:textId="77777777" w:rsidTr="00113B5E">
        <w:tc>
          <w:tcPr>
            <w:tcW w:w="7910" w:type="dxa"/>
            <w:shd w:val="clear" w:color="auto" w:fill="FFFFFF" w:themeFill="background1"/>
          </w:tcPr>
          <w:p w14:paraId="5F8EF715" w14:textId="77777777" w:rsidR="00FB4CB0" w:rsidRPr="00D47438" w:rsidRDefault="00FB4CB0" w:rsidP="00D47438">
            <w:pPr>
              <w:pStyle w:val="ListeParagraf"/>
              <w:numPr>
                <w:ilvl w:val="0"/>
                <w:numId w:val="24"/>
              </w:numPr>
              <w:rPr>
                <w:rFonts w:ascii="Times New Roman" w:hAnsi="Times New Roman" w:cs="Times New Roman"/>
                <w:sz w:val="20"/>
                <w:szCs w:val="20"/>
                <w:lang w:val="en-US"/>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uygulama </w:t>
            </w:r>
            <w:r w:rsidR="00C30BD8" w:rsidRPr="00D47438">
              <w:rPr>
                <w:rFonts w:ascii="Times New Roman" w:hAnsi="Times New Roman" w:cs="Times New Roman"/>
                <w:sz w:val="20"/>
                <w:szCs w:val="20"/>
              </w:rPr>
              <w:t>açısından yeterli olma</w:t>
            </w:r>
            <w:r w:rsidRPr="00D47438">
              <w:rPr>
                <w:rFonts w:ascii="Times New Roman" w:hAnsi="Times New Roman" w:cs="Times New Roman"/>
                <w:sz w:val="20"/>
                <w:szCs w:val="20"/>
              </w:rPr>
              <w:t>sından</w:t>
            </w:r>
            <w:r w:rsidR="00EB77EB" w:rsidRPr="00D47438">
              <w:rPr>
                <w:rFonts w:ascii="Times New Roman" w:hAnsi="Times New Roman" w:cs="Times New Roman"/>
                <w:sz w:val="20"/>
                <w:szCs w:val="20"/>
              </w:rPr>
              <w:t>;</w:t>
            </w:r>
          </w:p>
        </w:tc>
        <w:tc>
          <w:tcPr>
            <w:tcW w:w="426" w:type="dxa"/>
          </w:tcPr>
          <w:p w14:paraId="0AA9DAFE" w14:textId="77777777" w:rsidR="00FB4CB0" w:rsidRPr="00D47438" w:rsidRDefault="00FB4CB0" w:rsidP="00CA7322">
            <w:pPr>
              <w:ind w:left="284" w:hanging="284"/>
              <w:rPr>
                <w:rFonts w:ascii="Times New Roman" w:hAnsi="Times New Roman" w:cs="Times New Roman"/>
              </w:rPr>
            </w:pPr>
          </w:p>
        </w:tc>
        <w:tc>
          <w:tcPr>
            <w:tcW w:w="515" w:type="dxa"/>
          </w:tcPr>
          <w:p w14:paraId="3142E724" w14:textId="77777777" w:rsidR="00FB4CB0" w:rsidRPr="00D47438" w:rsidRDefault="00FB4CB0" w:rsidP="00CA7322">
            <w:pPr>
              <w:ind w:left="284" w:hanging="284"/>
              <w:rPr>
                <w:rFonts w:ascii="Times New Roman" w:hAnsi="Times New Roman" w:cs="Times New Roman"/>
              </w:rPr>
            </w:pPr>
          </w:p>
        </w:tc>
        <w:tc>
          <w:tcPr>
            <w:tcW w:w="452" w:type="dxa"/>
          </w:tcPr>
          <w:p w14:paraId="6EAA11A3" w14:textId="77777777" w:rsidR="00FB4CB0" w:rsidRPr="00D47438" w:rsidRDefault="00FB4CB0" w:rsidP="00CA7322">
            <w:pPr>
              <w:ind w:left="284" w:hanging="284"/>
              <w:rPr>
                <w:rFonts w:ascii="Times New Roman" w:hAnsi="Times New Roman" w:cs="Times New Roman"/>
              </w:rPr>
            </w:pPr>
          </w:p>
        </w:tc>
        <w:tc>
          <w:tcPr>
            <w:tcW w:w="452" w:type="dxa"/>
          </w:tcPr>
          <w:p w14:paraId="0D7397F3" w14:textId="77777777" w:rsidR="00FB4CB0" w:rsidRPr="00D47438" w:rsidRDefault="00FB4CB0" w:rsidP="00CA7322">
            <w:pPr>
              <w:ind w:left="284" w:hanging="284"/>
              <w:rPr>
                <w:rFonts w:ascii="Times New Roman" w:hAnsi="Times New Roman" w:cs="Times New Roman"/>
              </w:rPr>
            </w:pPr>
          </w:p>
        </w:tc>
        <w:tc>
          <w:tcPr>
            <w:tcW w:w="565" w:type="dxa"/>
          </w:tcPr>
          <w:p w14:paraId="2698F0F6" w14:textId="77777777" w:rsidR="00FB4CB0" w:rsidRPr="00D47438" w:rsidRDefault="00FB4CB0" w:rsidP="00CA7322">
            <w:pPr>
              <w:ind w:left="284" w:hanging="284"/>
              <w:rPr>
                <w:rFonts w:ascii="Times New Roman" w:hAnsi="Times New Roman" w:cs="Times New Roman"/>
              </w:rPr>
            </w:pPr>
          </w:p>
        </w:tc>
      </w:tr>
      <w:tr w:rsidR="00FB4CB0" w:rsidRPr="00D47438" w14:paraId="3A7DB2D4" w14:textId="77777777" w:rsidTr="00113B5E">
        <w:tc>
          <w:tcPr>
            <w:tcW w:w="7910" w:type="dxa"/>
            <w:shd w:val="clear" w:color="auto" w:fill="D9D9D9" w:themeFill="background1" w:themeFillShade="D9"/>
          </w:tcPr>
          <w:p w14:paraId="23FA54C8"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amaçlarını içeren bir ders planının dönem başında öğrencilere verilmesinden</w:t>
            </w:r>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26" w:type="dxa"/>
            <w:shd w:val="clear" w:color="auto" w:fill="D9D9D9" w:themeFill="background1" w:themeFillShade="D9"/>
          </w:tcPr>
          <w:p w14:paraId="55934A48"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E958CE4"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A4ACD6A"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2B71308"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0461E43D" w14:textId="77777777" w:rsidR="00FB4CB0" w:rsidRPr="00D47438" w:rsidRDefault="00FB4CB0" w:rsidP="00CA7322">
            <w:pPr>
              <w:ind w:left="284" w:hanging="284"/>
              <w:rPr>
                <w:rFonts w:ascii="Times New Roman" w:hAnsi="Times New Roman" w:cs="Times New Roman"/>
              </w:rPr>
            </w:pPr>
          </w:p>
        </w:tc>
      </w:tr>
      <w:tr w:rsidR="00FB4CB0" w:rsidRPr="00D47438" w14:paraId="76D92199" w14:textId="77777777" w:rsidTr="00113B5E">
        <w:tc>
          <w:tcPr>
            <w:tcW w:w="7910" w:type="dxa"/>
            <w:shd w:val="clear" w:color="auto" w:fill="FFFFFF" w:themeFill="background1"/>
          </w:tcPr>
          <w:p w14:paraId="0342517A"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önceden belirlenen plana uygun olarak işlenmesinden</w:t>
            </w:r>
            <w:r w:rsidR="00EB77EB" w:rsidRPr="00D47438">
              <w:rPr>
                <w:rFonts w:ascii="Times New Roman" w:hAnsi="Times New Roman" w:cs="Times New Roman"/>
                <w:sz w:val="20"/>
                <w:szCs w:val="20"/>
              </w:rPr>
              <w:t>;</w:t>
            </w:r>
          </w:p>
        </w:tc>
        <w:tc>
          <w:tcPr>
            <w:tcW w:w="426" w:type="dxa"/>
          </w:tcPr>
          <w:p w14:paraId="223C5C5C" w14:textId="77777777" w:rsidR="00FB4CB0" w:rsidRPr="00D47438" w:rsidRDefault="00FB4CB0" w:rsidP="00CA7322">
            <w:pPr>
              <w:ind w:left="284" w:hanging="284"/>
              <w:rPr>
                <w:rFonts w:ascii="Times New Roman" w:hAnsi="Times New Roman" w:cs="Times New Roman"/>
              </w:rPr>
            </w:pPr>
          </w:p>
        </w:tc>
        <w:tc>
          <w:tcPr>
            <w:tcW w:w="515" w:type="dxa"/>
          </w:tcPr>
          <w:p w14:paraId="00B00141" w14:textId="77777777" w:rsidR="00FB4CB0" w:rsidRPr="00D47438" w:rsidRDefault="00FB4CB0" w:rsidP="00CA7322">
            <w:pPr>
              <w:ind w:left="284" w:hanging="284"/>
              <w:rPr>
                <w:rFonts w:ascii="Times New Roman" w:hAnsi="Times New Roman" w:cs="Times New Roman"/>
              </w:rPr>
            </w:pPr>
          </w:p>
        </w:tc>
        <w:tc>
          <w:tcPr>
            <w:tcW w:w="452" w:type="dxa"/>
          </w:tcPr>
          <w:p w14:paraId="7B2CDE32" w14:textId="77777777" w:rsidR="00FB4CB0" w:rsidRPr="00D47438" w:rsidRDefault="00FB4CB0" w:rsidP="00CA7322">
            <w:pPr>
              <w:ind w:left="284" w:hanging="284"/>
              <w:rPr>
                <w:rFonts w:ascii="Times New Roman" w:hAnsi="Times New Roman" w:cs="Times New Roman"/>
              </w:rPr>
            </w:pPr>
          </w:p>
        </w:tc>
        <w:tc>
          <w:tcPr>
            <w:tcW w:w="452" w:type="dxa"/>
          </w:tcPr>
          <w:p w14:paraId="03551E3A" w14:textId="77777777" w:rsidR="00FB4CB0" w:rsidRPr="00D47438" w:rsidRDefault="00FB4CB0" w:rsidP="00CA7322">
            <w:pPr>
              <w:ind w:left="284" w:hanging="284"/>
              <w:rPr>
                <w:rFonts w:ascii="Times New Roman" w:hAnsi="Times New Roman" w:cs="Times New Roman"/>
              </w:rPr>
            </w:pPr>
          </w:p>
        </w:tc>
        <w:tc>
          <w:tcPr>
            <w:tcW w:w="565" w:type="dxa"/>
          </w:tcPr>
          <w:p w14:paraId="73755209" w14:textId="77777777" w:rsidR="00FB4CB0" w:rsidRPr="00D47438" w:rsidRDefault="00FB4CB0" w:rsidP="00CA7322">
            <w:pPr>
              <w:ind w:left="284" w:hanging="284"/>
              <w:rPr>
                <w:rFonts w:ascii="Times New Roman" w:hAnsi="Times New Roman" w:cs="Times New Roman"/>
              </w:rPr>
            </w:pPr>
          </w:p>
        </w:tc>
      </w:tr>
      <w:tr w:rsidR="00FB4CB0" w:rsidRPr="00D47438" w14:paraId="73E9FE41" w14:textId="77777777" w:rsidTr="00113B5E">
        <w:tc>
          <w:tcPr>
            <w:tcW w:w="7910" w:type="dxa"/>
            <w:shd w:val="clear" w:color="auto" w:fill="D9D9D9" w:themeFill="background1" w:themeFillShade="D9"/>
          </w:tcPr>
          <w:p w14:paraId="02EAE4F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 ilgili ana ve yardımcı kaynakların dönem başında önerilmesinden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085DBCDC"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F22E618"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8E1EA98"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DF1A98B"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5B01ECE5" w14:textId="77777777" w:rsidR="00FB4CB0" w:rsidRPr="00D47438" w:rsidRDefault="00FB4CB0" w:rsidP="00CA7322">
            <w:pPr>
              <w:ind w:left="284" w:hanging="284"/>
              <w:rPr>
                <w:rFonts w:ascii="Times New Roman" w:hAnsi="Times New Roman" w:cs="Times New Roman"/>
              </w:rPr>
            </w:pPr>
          </w:p>
        </w:tc>
      </w:tr>
      <w:tr w:rsidR="00FB4CB0" w:rsidRPr="00D47438" w14:paraId="4207D698" w14:textId="77777777" w:rsidTr="00113B5E">
        <w:tc>
          <w:tcPr>
            <w:tcW w:w="7910" w:type="dxa"/>
            <w:shd w:val="clear" w:color="auto" w:fill="FFFFFF" w:themeFill="background1"/>
          </w:tcPr>
          <w:p w14:paraId="72CC077C"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kullanılan kaynakların (kitap, dergi, ders notu, slayt vb.) yeterliliğinden</w:t>
            </w:r>
            <w:r w:rsidR="00EB77EB" w:rsidRPr="00D47438">
              <w:rPr>
                <w:rFonts w:ascii="Times New Roman" w:hAnsi="Times New Roman" w:cs="Times New Roman"/>
                <w:sz w:val="20"/>
                <w:szCs w:val="20"/>
              </w:rPr>
              <w:t>;</w:t>
            </w:r>
          </w:p>
        </w:tc>
        <w:tc>
          <w:tcPr>
            <w:tcW w:w="426" w:type="dxa"/>
          </w:tcPr>
          <w:p w14:paraId="18481443" w14:textId="77777777" w:rsidR="00FB4CB0" w:rsidRPr="00D47438" w:rsidRDefault="00FB4CB0" w:rsidP="00CA7322">
            <w:pPr>
              <w:ind w:left="284" w:hanging="284"/>
              <w:rPr>
                <w:rFonts w:ascii="Times New Roman" w:hAnsi="Times New Roman" w:cs="Times New Roman"/>
              </w:rPr>
            </w:pPr>
          </w:p>
        </w:tc>
        <w:tc>
          <w:tcPr>
            <w:tcW w:w="515" w:type="dxa"/>
          </w:tcPr>
          <w:p w14:paraId="203E1DB1" w14:textId="77777777" w:rsidR="00FB4CB0" w:rsidRPr="00D47438" w:rsidRDefault="00FB4CB0" w:rsidP="00CA7322">
            <w:pPr>
              <w:ind w:left="284" w:hanging="284"/>
              <w:rPr>
                <w:rFonts w:ascii="Times New Roman" w:hAnsi="Times New Roman" w:cs="Times New Roman"/>
              </w:rPr>
            </w:pPr>
          </w:p>
        </w:tc>
        <w:tc>
          <w:tcPr>
            <w:tcW w:w="452" w:type="dxa"/>
          </w:tcPr>
          <w:p w14:paraId="0A05D07E" w14:textId="77777777" w:rsidR="00FB4CB0" w:rsidRPr="00D47438" w:rsidRDefault="00FB4CB0" w:rsidP="00CA7322">
            <w:pPr>
              <w:ind w:left="284" w:hanging="284"/>
              <w:rPr>
                <w:rFonts w:ascii="Times New Roman" w:hAnsi="Times New Roman" w:cs="Times New Roman"/>
              </w:rPr>
            </w:pPr>
          </w:p>
        </w:tc>
        <w:tc>
          <w:tcPr>
            <w:tcW w:w="452" w:type="dxa"/>
          </w:tcPr>
          <w:p w14:paraId="1C1C264D" w14:textId="77777777" w:rsidR="00FB4CB0" w:rsidRPr="00D47438" w:rsidRDefault="00FB4CB0" w:rsidP="00CA7322">
            <w:pPr>
              <w:ind w:left="284" w:hanging="284"/>
              <w:rPr>
                <w:rFonts w:ascii="Times New Roman" w:hAnsi="Times New Roman" w:cs="Times New Roman"/>
              </w:rPr>
            </w:pPr>
          </w:p>
        </w:tc>
        <w:tc>
          <w:tcPr>
            <w:tcW w:w="565" w:type="dxa"/>
          </w:tcPr>
          <w:p w14:paraId="7EF6181C" w14:textId="77777777" w:rsidR="00FB4CB0" w:rsidRPr="00D47438" w:rsidRDefault="00FB4CB0" w:rsidP="00CA7322">
            <w:pPr>
              <w:ind w:left="284" w:hanging="284"/>
              <w:rPr>
                <w:rFonts w:ascii="Times New Roman" w:hAnsi="Times New Roman" w:cs="Times New Roman"/>
              </w:rPr>
            </w:pPr>
          </w:p>
        </w:tc>
      </w:tr>
      <w:tr w:rsidR="00FB4CB0" w:rsidRPr="00D47438" w14:paraId="58D473BC" w14:textId="77777777" w:rsidTr="00113B5E">
        <w:tc>
          <w:tcPr>
            <w:tcW w:w="7910" w:type="dxa"/>
            <w:shd w:val="clear" w:color="auto" w:fill="D9D9D9" w:themeFill="background1" w:themeFillShade="D9"/>
          </w:tcPr>
          <w:p w14:paraId="41C058C4"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Derslere öğrencilerin aktif katılımını sağlayan yöntem ve tekniklerin kullanılmasından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0B1A1EFD"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042383D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61857DD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593A47F2"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2BE705C0" w14:textId="77777777" w:rsidR="00FB4CB0" w:rsidRPr="00D47438" w:rsidRDefault="00FB4CB0" w:rsidP="00CA7322">
            <w:pPr>
              <w:ind w:left="284" w:hanging="284"/>
              <w:rPr>
                <w:rFonts w:ascii="Times New Roman" w:hAnsi="Times New Roman" w:cs="Times New Roman"/>
              </w:rPr>
            </w:pPr>
          </w:p>
        </w:tc>
      </w:tr>
      <w:tr w:rsidR="00FB4CB0" w:rsidRPr="00D47438" w14:paraId="720D6BDB" w14:textId="77777777" w:rsidTr="00113B5E">
        <w:tc>
          <w:tcPr>
            <w:tcW w:w="7910" w:type="dxa"/>
            <w:shd w:val="clear" w:color="auto" w:fill="FFFFFF" w:themeFill="background1"/>
          </w:tcPr>
          <w:p w14:paraId="6968DD18"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Öğrenci- öğretim elemanı arasındaki iletişimden</w:t>
            </w:r>
            <w:r w:rsidR="00EB77EB" w:rsidRPr="00D47438">
              <w:rPr>
                <w:rFonts w:ascii="Times New Roman" w:hAnsi="Times New Roman" w:cs="Times New Roman"/>
                <w:sz w:val="20"/>
                <w:szCs w:val="20"/>
              </w:rPr>
              <w:t>;</w:t>
            </w:r>
          </w:p>
        </w:tc>
        <w:tc>
          <w:tcPr>
            <w:tcW w:w="426" w:type="dxa"/>
          </w:tcPr>
          <w:p w14:paraId="76F6CDD6" w14:textId="77777777" w:rsidR="00FB4CB0" w:rsidRPr="00D47438" w:rsidRDefault="00FB4CB0" w:rsidP="00CA7322">
            <w:pPr>
              <w:ind w:left="284" w:hanging="284"/>
              <w:rPr>
                <w:rFonts w:ascii="Times New Roman" w:hAnsi="Times New Roman" w:cs="Times New Roman"/>
              </w:rPr>
            </w:pPr>
          </w:p>
        </w:tc>
        <w:tc>
          <w:tcPr>
            <w:tcW w:w="515" w:type="dxa"/>
          </w:tcPr>
          <w:p w14:paraId="75438F10" w14:textId="77777777" w:rsidR="00FB4CB0" w:rsidRPr="00D47438" w:rsidRDefault="00FB4CB0" w:rsidP="00CA7322">
            <w:pPr>
              <w:ind w:left="284" w:hanging="284"/>
              <w:rPr>
                <w:rFonts w:ascii="Times New Roman" w:hAnsi="Times New Roman" w:cs="Times New Roman"/>
              </w:rPr>
            </w:pPr>
          </w:p>
        </w:tc>
        <w:tc>
          <w:tcPr>
            <w:tcW w:w="452" w:type="dxa"/>
          </w:tcPr>
          <w:p w14:paraId="3BD450A0" w14:textId="77777777" w:rsidR="00FB4CB0" w:rsidRPr="00D47438" w:rsidRDefault="00FB4CB0" w:rsidP="00CA7322">
            <w:pPr>
              <w:ind w:left="284" w:hanging="284"/>
              <w:rPr>
                <w:rFonts w:ascii="Times New Roman" w:hAnsi="Times New Roman" w:cs="Times New Roman"/>
              </w:rPr>
            </w:pPr>
          </w:p>
        </w:tc>
        <w:tc>
          <w:tcPr>
            <w:tcW w:w="452" w:type="dxa"/>
          </w:tcPr>
          <w:p w14:paraId="5B25CEAF" w14:textId="77777777" w:rsidR="00FB4CB0" w:rsidRPr="00D47438" w:rsidRDefault="00FB4CB0" w:rsidP="00CA7322">
            <w:pPr>
              <w:ind w:left="284" w:hanging="284"/>
              <w:rPr>
                <w:rFonts w:ascii="Times New Roman" w:hAnsi="Times New Roman" w:cs="Times New Roman"/>
              </w:rPr>
            </w:pPr>
          </w:p>
        </w:tc>
        <w:tc>
          <w:tcPr>
            <w:tcW w:w="565" w:type="dxa"/>
          </w:tcPr>
          <w:p w14:paraId="5476F121" w14:textId="77777777" w:rsidR="00FB4CB0" w:rsidRPr="00D47438" w:rsidRDefault="00FB4CB0" w:rsidP="00CA7322">
            <w:pPr>
              <w:ind w:left="284" w:hanging="284"/>
              <w:rPr>
                <w:rFonts w:ascii="Times New Roman" w:hAnsi="Times New Roman" w:cs="Times New Roman"/>
              </w:rPr>
            </w:pPr>
          </w:p>
        </w:tc>
      </w:tr>
      <w:tr w:rsidR="00FB4CB0" w:rsidRPr="00D47438" w14:paraId="2AFF7544" w14:textId="77777777" w:rsidTr="00113B5E">
        <w:tc>
          <w:tcPr>
            <w:tcW w:w="7910" w:type="dxa"/>
            <w:shd w:val="clear" w:color="auto" w:fill="D9D9D9" w:themeFill="background1" w:themeFillShade="D9"/>
          </w:tcPr>
          <w:p w14:paraId="07EFADD8"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Öğretim elemanlarının ders saatlerini etkili olarak kullanmasından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10ECDF8F"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6A492B3E"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40CCF81"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A814382"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5C079C2E" w14:textId="77777777" w:rsidR="00FB4CB0" w:rsidRPr="00D47438" w:rsidRDefault="00FB4CB0" w:rsidP="00CA7322">
            <w:pPr>
              <w:ind w:left="284" w:hanging="284"/>
              <w:rPr>
                <w:rFonts w:ascii="Times New Roman" w:hAnsi="Times New Roman" w:cs="Times New Roman"/>
              </w:rPr>
            </w:pPr>
          </w:p>
        </w:tc>
      </w:tr>
      <w:tr w:rsidR="00FB4CB0" w:rsidRPr="00D47438" w14:paraId="5893F0C2" w14:textId="77777777" w:rsidTr="00113B5E">
        <w:tc>
          <w:tcPr>
            <w:tcW w:w="7910" w:type="dxa"/>
            <w:shd w:val="clear" w:color="auto" w:fill="FFFFFF" w:themeFill="background1"/>
          </w:tcPr>
          <w:p w14:paraId="25428267"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 dışı zamanlarda öğretim elemanlarına ulaşı</w:t>
            </w:r>
            <w:r w:rsidR="00C30BD8" w:rsidRPr="00D47438">
              <w:rPr>
                <w:rFonts w:ascii="Times New Roman" w:hAnsi="Times New Roman" w:cs="Times New Roman"/>
                <w:sz w:val="20"/>
                <w:szCs w:val="20"/>
              </w:rPr>
              <w:t>lmasından</w:t>
            </w:r>
            <w:r w:rsidR="00EB77EB" w:rsidRPr="00D47438">
              <w:rPr>
                <w:rFonts w:ascii="Times New Roman" w:hAnsi="Times New Roman" w:cs="Times New Roman"/>
                <w:sz w:val="20"/>
                <w:szCs w:val="20"/>
              </w:rPr>
              <w:t>;</w:t>
            </w:r>
          </w:p>
        </w:tc>
        <w:tc>
          <w:tcPr>
            <w:tcW w:w="426" w:type="dxa"/>
          </w:tcPr>
          <w:p w14:paraId="039174F3" w14:textId="77777777" w:rsidR="00FB4CB0" w:rsidRPr="00D47438" w:rsidRDefault="00FB4CB0" w:rsidP="00CA7322">
            <w:pPr>
              <w:ind w:left="284" w:hanging="284"/>
              <w:rPr>
                <w:rFonts w:ascii="Times New Roman" w:hAnsi="Times New Roman" w:cs="Times New Roman"/>
              </w:rPr>
            </w:pPr>
          </w:p>
        </w:tc>
        <w:tc>
          <w:tcPr>
            <w:tcW w:w="515" w:type="dxa"/>
          </w:tcPr>
          <w:p w14:paraId="7E404559" w14:textId="77777777" w:rsidR="00FB4CB0" w:rsidRPr="00D47438" w:rsidRDefault="00FB4CB0" w:rsidP="00CA7322">
            <w:pPr>
              <w:ind w:left="284" w:hanging="284"/>
              <w:rPr>
                <w:rFonts w:ascii="Times New Roman" w:hAnsi="Times New Roman" w:cs="Times New Roman"/>
              </w:rPr>
            </w:pPr>
          </w:p>
        </w:tc>
        <w:tc>
          <w:tcPr>
            <w:tcW w:w="452" w:type="dxa"/>
          </w:tcPr>
          <w:p w14:paraId="02B15495" w14:textId="77777777" w:rsidR="00FB4CB0" w:rsidRPr="00D47438" w:rsidRDefault="00FB4CB0" w:rsidP="00CA7322">
            <w:pPr>
              <w:ind w:left="284" w:hanging="284"/>
              <w:rPr>
                <w:rFonts w:ascii="Times New Roman" w:hAnsi="Times New Roman" w:cs="Times New Roman"/>
              </w:rPr>
            </w:pPr>
          </w:p>
        </w:tc>
        <w:tc>
          <w:tcPr>
            <w:tcW w:w="452" w:type="dxa"/>
          </w:tcPr>
          <w:p w14:paraId="6806854F" w14:textId="77777777" w:rsidR="00FB4CB0" w:rsidRPr="00D47438" w:rsidRDefault="00FB4CB0" w:rsidP="00CA7322">
            <w:pPr>
              <w:ind w:left="284" w:hanging="284"/>
              <w:rPr>
                <w:rFonts w:ascii="Times New Roman" w:hAnsi="Times New Roman" w:cs="Times New Roman"/>
              </w:rPr>
            </w:pPr>
          </w:p>
        </w:tc>
        <w:tc>
          <w:tcPr>
            <w:tcW w:w="565" w:type="dxa"/>
          </w:tcPr>
          <w:p w14:paraId="5D3515D8" w14:textId="77777777" w:rsidR="00FB4CB0" w:rsidRPr="00D47438" w:rsidRDefault="00FB4CB0" w:rsidP="00CA7322">
            <w:pPr>
              <w:ind w:left="284" w:hanging="284"/>
              <w:rPr>
                <w:rFonts w:ascii="Times New Roman" w:hAnsi="Times New Roman" w:cs="Times New Roman"/>
              </w:rPr>
            </w:pPr>
          </w:p>
        </w:tc>
      </w:tr>
      <w:tr w:rsidR="00FB4CB0" w:rsidRPr="00D47438" w14:paraId="496D0DD4" w14:textId="77777777" w:rsidTr="00113B5E">
        <w:tc>
          <w:tcPr>
            <w:tcW w:w="7910" w:type="dxa"/>
            <w:shd w:val="clear" w:color="auto" w:fill="D9D9D9" w:themeFill="background1" w:themeFillShade="D9"/>
          </w:tcPr>
          <w:p w14:paraId="0A61F6AF" w14:textId="78B6869B" w:rsidR="00FB4CB0" w:rsidRPr="001C133A" w:rsidRDefault="00FB4CB0" w:rsidP="00CA7322">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Üniversitedeki yan dal ve çift ana dal olanaklarından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6B41419B"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417ED3B1"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398BF4D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93D614E"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52CACED1" w14:textId="77777777" w:rsidR="00FB4CB0" w:rsidRPr="00D47438" w:rsidRDefault="00FB4CB0" w:rsidP="00CA7322">
            <w:pPr>
              <w:ind w:left="284" w:hanging="284"/>
              <w:rPr>
                <w:rFonts w:ascii="Times New Roman" w:hAnsi="Times New Roman" w:cs="Times New Roman"/>
              </w:rPr>
            </w:pPr>
          </w:p>
        </w:tc>
      </w:tr>
      <w:tr w:rsidR="00FB4CB0" w:rsidRPr="00D47438" w14:paraId="0ED68E0C" w14:textId="77777777" w:rsidTr="00113B5E">
        <w:tc>
          <w:tcPr>
            <w:tcW w:w="7910" w:type="dxa"/>
            <w:shd w:val="clear" w:color="auto" w:fill="FFFFFF" w:themeFill="background1"/>
          </w:tcPr>
          <w:p w14:paraId="77B8590D"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Seçmeli derslerin çeşitliliğinden</w:t>
            </w:r>
            <w:r w:rsidR="00EB77EB" w:rsidRPr="00D47438">
              <w:rPr>
                <w:rFonts w:ascii="Times New Roman" w:hAnsi="Times New Roman" w:cs="Times New Roman"/>
                <w:sz w:val="20"/>
                <w:szCs w:val="20"/>
              </w:rPr>
              <w:t>;</w:t>
            </w:r>
          </w:p>
        </w:tc>
        <w:tc>
          <w:tcPr>
            <w:tcW w:w="426" w:type="dxa"/>
          </w:tcPr>
          <w:p w14:paraId="763D3C29" w14:textId="77777777" w:rsidR="00FB4CB0" w:rsidRPr="00D47438" w:rsidRDefault="00FB4CB0" w:rsidP="00CA7322">
            <w:pPr>
              <w:ind w:left="284" w:hanging="284"/>
              <w:rPr>
                <w:rFonts w:ascii="Times New Roman" w:hAnsi="Times New Roman" w:cs="Times New Roman"/>
              </w:rPr>
            </w:pPr>
          </w:p>
        </w:tc>
        <w:tc>
          <w:tcPr>
            <w:tcW w:w="515" w:type="dxa"/>
          </w:tcPr>
          <w:p w14:paraId="2639D53A" w14:textId="77777777" w:rsidR="00FB4CB0" w:rsidRPr="00D47438" w:rsidRDefault="00FB4CB0" w:rsidP="00CA7322">
            <w:pPr>
              <w:ind w:left="284" w:hanging="284"/>
              <w:rPr>
                <w:rFonts w:ascii="Times New Roman" w:hAnsi="Times New Roman" w:cs="Times New Roman"/>
              </w:rPr>
            </w:pPr>
          </w:p>
        </w:tc>
        <w:tc>
          <w:tcPr>
            <w:tcW w:w="452" w:type="dxa"/>
          </w:tcPr>
          <w:p w14:paraId="13B5CDF1" w14:textId="77777777" w:rsidR="00FB4CB0" w:rsidRPr="00D47438" w:rsidRDefault="00FB4CB0" w:rsidP="00CA7322">
            <w:pPr>
              <w:ind w:left="284" w:hanging="284"/>
              <w:rPr>
                <w:rFonts w:ascii="Times New Roman" w:hAnsi="Times New Roman" w:cs="Times New Roman"/>
              </w:rPr>
            </w:pPr>
          </w:p>
        </w:tc>
        <w:tc>
          <w:tcPr>
            <w:tcW w:w="452" w:type="dxa"/>
          </w:tcPr>
          <w:p w14:paraId="40AA4F0C" w14:textId="77777777" w:rsidR="00FB4CB0" w:rsidRPr="00D47438" w:rsidRDefault="00FB4CB0" w:rsidP="00CA7322">
            <w:pPr>
              <w:ind w:left="284" w:hanging="284"/>
              <w:rPr>
                <w:rFonts w:ascii="Times New Roman" w:hAnsi="Times New Roman" w:cs="Times New Roman"/>
              </w:rPr>
            </w:pPr>
          </w:p>
        </w:tc>
        <w:tc>
          <w:tcPr>
            <w:tcW w:w="565" w:type="dxa"/>
          </w:tcPr>
          <w:p w14:paraId="60A7578C" w14:textId="77777777" w:rsidR="00FB4CB0" w:rsidRPr="00D47438" w:rsidRDefault="00FB4CB0" w:rsidP="00CA7322">
            <w:pPr>
              <w:ind w:left="284" w:hanging="284"/>
              <w:rPr>
                <w:rFonts w:ascii="Times New Roman" w:hAnsi="Times New Roman" w:cs="Times New Roman"/>
              </w:rPr>
            </w:pPr>
          </w:p>
        </w:tc>
      </w:tr>
      <w:tr w:rsidR="00FB4CB0" w:rsidRPr="00D47438" w14:paraId="024C261A" w14:textId="77777777" w:rsidTr="00113B5E">
        <w:tc>
          <w:tcPr>
            <w:tcW w:w="7910" w:type="dxa"/>
            <w:shd w:val="clear" w:color="auto" w:fill="D9D9D9" w:themeFill="background1" w:themeFillShade="D9"/>
          </w:tcPr>
          <w:p w14:paraId="5814235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Staj ve uygulamaların dersin amacını karşılama düzeyinden</w:t>
            </w:r>
            <w:r w:rsidR="00EB77EB" w:rsidRPr="00D47438">
              <w:rPr>
                <w:rFonts w:ascii="Times New Roman" w:hAnsi="Times New Roman" w:cs="Times New Roman"/>
                <w:sz w:val="20"/>
                <w:szCs w:val="20"/>
              </w:rPr>
              <w:t>;</w:t>
            </w:r>
          </w:p>
        </w:tc>
        <w:tc>
          <w:tcPr>
            <w:tcW w:w="426" w:type="dxa"/>
            <w:shd w:val="clear" w:color="auto" w:fill="D9D9D9" w:themeFill="background1" w:themeFillShade="D9"/>
          </w:tcPr>
          <w:p w14:paraId="179BED23"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53E5243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8AB3D48"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7C5AAAD3" w14:textId="77777777" w:rsidR="00FB4CB0" w:rsidRPr="00D47438" w:rsidRDefault="00FB4CB0" w:rsidP="00CA7322">
            <w:pPr>
              <w:ind w:left="284" w:hanging="284"/>
              <w:rPr>
                <w:rFonts w:ascii="Times New Roman" w:hAnsi="Times New Roman" w:cs="Times New Roman"/>
              </w:rPr>
            </w:pPr>
          </w:p>
        </w:tc>
        <w:tc>
          <w:tcPr>
            <w:tcW w:w="565" w:type="dxa"/>
            <w:shd w:val="clear" w:color="auto" w:fill="D9D9D9" w:themeFill="background1" w:themeFillShade="D9"/>
          </w:tcPr>
          <w:p w14:paraId="3D585F48" w14:textId="77777777" w:rsidR="00FB4CB0" w:rsidRPr="00D47438" w:rsidRDefault="00FB4CB0" w:rsidP="00CA7322">
            <w:pPr>
              <w:ind w:left="284" w:hanging="284"/>
              <w:rPr>
                <w:rFonts w:ascii="Times New Roman" w:hAnsi="Times New Roman" w:cs="Times New Roman"/>
              </w:rPr>
            </w:pPr>
          </w:p>
        </w:tc>
      </w:tr>
      <w:tr w:rsidR="00FB4CB0" w:rsidRPr="00D47438" w14:paraId="4EDE3C87" w14:textId="77777777" w:rsidTr="00113B5E">
        <w:tc>
          <w:tcPr>
            <w:tcW w:w="7910" w:type="dxa"/>
            <w:shd w:val="clear" w:color="auto" w:fill="FFFFFF" w:themeFill="background1"/>
          </w:tcPr>
          <w:p w14:paraId="3E5E57DC"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Üniversitedeki ders dışı yabancı dil eğitim imkânlarından</w:t>
            </w:r>
            <w:r w:rsidR="00EB77EB" w:rsidRPr="00D47438">
              <w:rPr>
                <w:rFonts w:ascii="Times New Roman" w:hAnsi="Times New Roman" w:cs="Times New Roman"/>
                <w:sz w:val="20"/>
                <w:szCs w:val="20"/>
              </w:rPr>
              <w:t>;</w:t>
            </w:r>
          </w:p>
        </w:tc>
        <w:tc>
          <w:tcPr>
            <w:tcW w:w="426" w:type="dxa"/>
          </w:tcPr>
          <w:p w14:paraId="445D7767" w14:textId="77777777" w:rsidR="00FB4CB0" w:rsidRPr="00D47438" w:rsidRDefault="00FB4CB0" w:rsidP="00CA7322">
            <w:pPr>
              <w:ind w:left="284" w:hanging="284"/>
              <w:rPr>
                <w:rFonts w:ascii="Times New Roman" w:hAnsi="Times New Roman" w:cs="Times New Roman"/>
              </w:rPr>
            </w:pPr>
          </w:p>
        </w:tc>
        <w:tc>
          <w:tcPr>
            <w:tcW w:w="515" w:type="dxa"/>
          </w:tcPr>
          <w:p w14:paraId="50BA8B26" w14:textId="77777777" w:rsidR="00FB4CB0" w:rsidRPr="00D47438" w:rsidRDefault="00FB4CB0" w:rsidP="00CA7322">
            <w:pPr>
              <w:ind w:left="284" w:hanging="284"/>
              <w:rPr>
                <w:rFonts w:ascii="Times New Roman" w:hAnsi="Times New Roman" w:cs="Times New Roman"/>
              </w:rPr>
            </w:pPr>
          </w:p>
        </w:tc>
        <w:tc>
          <w:tcPr>
            <w:tcW w:w="452" w:type="dxa"/>
          </w:tcPr>
          <w:p w14:paraId="1F791DC1" w14:textId="77777777" w:rsidR="00FB4CB0" w:rsidRPr="00D47438" w:rsidRDefault="00FB4CB0" w:rsidP="00CA7322">
            <w:pPr>
              <w:ind w:left="284" w:hanging="284"/>
              <w:rPr>
                <w:rFonts w:ascii="Times New Roman" w:hAnsi="Times New Roman" w:cs="Times New Roman"/>
              </w:rPr>
            </w:pPr>
          </w:p>
        </w:tc>
        <w:tc>
          <w:tcPr>
            <w:tcW w:w="452" w:type="dxa"/>
          </w:tcPr>
          <w:p w14:paraId="04772CA4" w14:textId="77777777" w:rsidR="00FB4CB0" w:rsidRPr="00D47438" w:rsidRDefault="00FB4CB0" w:rsidP="00CA7322">
            <w:pPr>
              <w:ind w:left="284" w:hanging="284"/>
              <w:rPr>
                <w:rFonts w:ascii="Times New Roman" w:hAnsi="Times New Roman" w:cs="Times New Roman"/>
              </w:rPr>
            </w:pPr>
          </w:p>
        </w:tc>
        <w:tc>
          <w:tcPr>
            <w:tcW w:w="565" w:type="dxa"/>
          </w:tcPr>
          <w:p w14:paraId="6AF8338B" w14:textId="77777777" w:rsidR="00FB4CB0" w:rsidRPr="00D47438" w:rsidRDefault="00FB4CB0" w:rsidP="00CA7322">
            <w:pPr>
              <w:ind w:left="284" w:hanging="284"/>
              <w:rPr>
                <w:rFonts w:ascii="Times New Roman" w:hAnsi="Times New Roman" w:cs="Times New Roman"/>
              </w:rPr>
            </w:pPr>
          </w:p>
        </w:tc>
      </w:tr>
    </w:tbl>
    <w:p w14:paraId="3EC4E993" w14:textId="77777777" w:rsidR="003559DF" w:rsidRPr="00D47438" w:rsidRDefault="003559DF" w:rsidP="0015000B">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8"/>
        <w:gridCol w:w="459"/>
        <w:gridCol w:w="510"/>
        <w:gridCol w:w="459"/>
        <w:gridCol w:w="459"/>
        <w:gridCol w:w="565"/>
      </w:tblGrid>
      <w:tr w:rsidR="00EB77EB" w:rsidRPr="00D47438" w14:paraId="5E1BD2D1" w14:textId="77777777" w:rsidTr="00113B5E">
        <w:trPr>
          <w:cantSplit/>
          <w:trHeight w:val="2795"/>
        </w:trPr>
        <w:tc>
          <w:tcPr>
            <w:tcW w:w="7910" w:type="dxa"/>
          </w:tcPr>
          <w:p w14:paraId="234180C6" w14:textId="77777777" w:rsidR="00EB77EB" w:rsidRPr="00D47438" w:rsidRDefault="00EB77EB" w:rsidP="00CA7322">
            <w:pPr>
              <w:ind w:left="284" w:hanging="284"/>
              <w:rPr>
                <w:rFonts w:ascii="Times New Roman" w:hAnsi="Times New Roman" w:cs="Times New Roman"/>
                <w:b/>
              </w:rPr>
            </w:pPr>
          </w:p>
          <w:p w14:paraId="22F5F3A3" w14:textId="77777777" w:rsidR="00EB77EB" w:rsidRPr="00D47438" w:rsidRDefault="00EB77EB" w:rsidP="00CA7322">
            <w:pPr>
              <w:ind w:left="284" w:hanging="284"/>
              <w:rPr>
                <w:rFonts w:ascii="Times New Roman" w:hAnsi="Times New Roman" w:cs="Times New Roman"/>
                <w:b/>
              </w:rPr>
            </w:pPr>
          </w:p>
          <w:p w14:paraId="50908789" w14:textId="77777777" w:rsidR="00EB77EB" w:rsidRPr="00D47438" w:rsidRDefault="00EB77EB" w:rsidP="00CA7322">
            <w:pPr>
              <w:ind w:left="284" w:hanging="284"/>
              <w:rPr>
                <w:rFonts w:ascii="Times New Roman" w:hAnsi="Times New Roman" w:cs="Times New Roman"/>
                <w:b/>
              </w:rPr>
            </w:pPr>
          </w:p>
          <w:p w14:paraId="53AC6C02" w14:textId="77777777" w:rsidR="00EB77EB" w:rsidRPr="00D47438" w:rsidRDefault="00EB77EB" w:rsidP="00CA7322">
            <w:pPr>
              <w:ind w:left="284" w:hanging="284"/>
              <w:rPr>
                <w:rFonts w:ascii="Times New Roman" w:hAnsi="Times New Roman" w:cs="Times New Roman"/>
                <w:b/>
              </w:rPr>
            </w:pPr>
          </w:p>
          <w:p w14:paraId="18B86F62" w14:textId="77777777" w:rsidR="00EB77EB" w:rsidRPr="00D47438" w:rsidRDefault="00EB77EB" w:rsidP="00CA7322">
            <w:pPr>
              <w:ind w:left="284" w:hanging="284"/>
              <w:jc w:val="center"/>
              <w:rPr>
                <w:rFonts w:ascii="Times New Roman" w:hAnsi="Times New Roman" w:cs="Times New Roman"/>
                <w:b/>
              </w:rPr>
            </w:pPr>
            <w:r w:rsidRPr="00D47438">
              <w:rPr>
                <w:rFonts w:ascii="Times New Roman" w:hAnsi="Times New Roman" w:cs="Times New Roman"/>
                <w:b/>
              </w:rPr>
              <w:t>ÖLÇME VE DEĞERLENDİRME ve DİĞER HİZMETLER</w:t>
            </w:r>
          </w:p>
        </w:tc>
        <w:tc>
          <w:tcPr>
            <w:tcW w:w="426" w:type="dxa"/>
            <w:textDirection w:val="btLr"/>
          </w:tcPr>
          <w:p w14:paraId="7695B03B"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Asla Memnun değilim</w:t>
            </w:r>
          </w:p>
        </w:tc>
        <w:tc>
          <w:tcPr>
            <w:tcW w:w="510" w:type="dxa"/>
            <w:textDirection w:val="btLr"/>
          </w:tcPr>
          <w:p w14:paraId="6796B906" w14:textId="77777777" w:rsidR="00EB77EB" w:rsidRPr="0015000B" w:rsidRDefault="00EB77EB" w:rsidP="00202C73">
            <w:pPr>
              <w:ind w:left="113" w:right="113"/>
              <w:jc w:val="center"/>
              <w:rPr>
                <w:rFonts w:ascii="Times New Roman" w:hAnsi="Times New Roman" w:cs="Times New Roman"/>
                <w:b/>
                <w:sz w:val="20"/>
                <w:szCs w:val="20"/>
              </w:rPr>
            </w:pPr>
            <w:r w:rsidRPr="0015000B">
              <w:rPr>
                <w:rFonts w:ascii="Times New Roman" w:hAnsi="Times New Roman" w:cs="Times New Roman"/>
                <w:b/>
                <w:sz w:val="20"/>
                <w:szCs w:val="20"/>
              </w:rPr>
              <w:t>Çoğunlukla Memnun Değilim</w:t>
            </w:r>
          </w:p>
        </w:tc>
        <w:tc>
          <w:tcPr>
            <w:tcW w:w="452" w:type="dxa"/>
            <w:textDirection w:val="btLr"/>
          </w:tcPr>
          <w:p w14:paraId="1C45031C"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Kısmen Memnunum</w:t>
            </w:r>
            <w:r w:rsidRPr="0015000B">
              <w:rPr>
                <w:rFonts w:ascii="Times New Roman" w:hAnsi="Times New Roman" w:cs="Times New Roman"/>
                <w:b/>
                <w:sz w:val="20"/>
                <w:szCs w:val="20"/>
                <w:highlight w:val="yellow"/>
              </w:rPr>
              <w:t xml:space="preserve"> </w:t>
            </w:r>
          </w:p>
        </w:tc>
        <w:tc>
          <w:tcPr>
            <w:tcW w:w="456" w:type="dxa"/>
            <w:textDirection w:val="btLr"/>
          </w:tcPr>
          <w:p w14:paraId="1E94FA2D"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Memnunum</w:t>
            </w:r>
          </w:p>
        </w:tc>
        <w:tc>
          <w:tcPr>
            <w:tcW w:w="566" w:type="dxa"/>
            <w:textDirection w:val="btLr"/>
          </w:tcPr>
          <w:p w14:paraId="544E623E"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Tamamen Memnunum</w:t>
            </w:r>
          </w:p>
        </w:tc>
      </w:tr>
      <w:tr w:rsidR="00FB4CB0" w:rsidRPr="00D47438" w14:paraId="4E6E94C8" w14:textId="77777777" w:rsidTr="00113B5E">
        <w:tc>
          <w:tcPr>
            <w:tcW w:w="7910" w:type="dxa"/>
            <w:shd w:val="clear" w:color="auto" w:fill="FFFFFF" w:themeFill="background1"/>
          </w:tcPr>
          <w:p w14:paraId="6C738426"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Derslerde verilen ödevlerin öğren</w:t>
            </w:r>
            <w:r w:rsidR="00C30BD8" w:rsidRPr="0015000B">
              <w:rPr>
                <w:rFonts w:ascii="Times New Roman" w:hAnsi="Times New Roman" w:cs="Times New Roman"/>
                <w:sz w:val="20"/>
                <w:szCs w:val="20"/>
              </w:rPr>
              <w:t>meye olan</w:t>
            </w:r>
            <w:r w:rsidRPr="0015000B">
              <w:rPr>
                <w:rFonts w:ascii="Times New Roman" w:hAnsi="Times New Roman" w:cs="Times New Roman"/>
                <w:sz w:val="20"/>
                <w:szCs w:val="20"/>
              </w:rPr>
              <w:t xml:space="preserve"> katkı</w:t>
            </w:r>
            <w:r w:rsidR="00C30BD8" w:rsidRPr="0015000B">
              <w:rPr>
                <w:rFonts w:ascii="Times New Roman" w:hAnsi="Times New Roman" w:cs="Times New Roman"/>
                <w:sz w:val="20"/>
                <w:szCs w:val="20"/>
              </w:rPr>
              <w:t>sından</w:t>
            </w:r>
            <w:r w:rsidR="00EB77EB" w:rsidRPr="0015000B">
              <w:rPr>
                <w:rFonts w:ascii="Times New Roman" w:hAnsi="Times New Roman" w:cs="Times New Roman"/>
                <w:sz w:val="20"/>
                <w:szCs w:val="20"/>
              </w:rPr>
              <w:t>;</w:t>
            </w:r>
          </w:p>
        </w:tc>
        <w:tc>
          <w:tcPr>
            <w:tcW w:w="426" w:type="dxa"/>
          </w:tcPr>
          <w:p w14:paraId="26A1990C" w14:textId="77777777" w:rsidR="00FB4CB0" w:rsidRPr="00D47438" w:rsidRDefault="00FB4CB0" w:rsidP="00CA7322">
            <w:pPr>
              <w:ind w:left="284" w:hanging="284"/>
              <w:rPr>
                <w:rFonts w:ascii="Times New Roman" w:hAnsi="Times New Roman" w:cs="Times New Roman"/>
              </w:rPr>
            </w:pPr>
          </w:p>
        </w:tc>
        <w:tc>
          <w:tcPr>
            <w:tcW w:w="510" w:type="dxa"/>
          </w:tcPr>
          <w:p w14:paraId="207922ED" w14:textId="77777777" w:rsidR="00FB4CB0" w:rsidRPr="00D47438" w:rsidRDefault="00FB4CB0" w:rsidP="00CA7322">
            <w:pPr>
              <w:ind w:left="284" w:hanging="284"/>
              <w:rPr>
                <w:rFonts w:ascii="Times New Roman" w:hAnsi="Times New Roman" w:cs="Times New Roman"/>
              </w:rPr>
            </w:pPr>
          </w:p>
        </w:tc>
        <w:tc>
          <w:tcPr>
            <w:tcW w:w="452" w:type="dxa"/>
          </w:tcPr>
          <w:p w14:paraId="623D8F19" w14:textId="77777777" w:rsidR="00FB4CB0" w:rsidRPr="00D47438" w:rsidRDefault="00FB4CB0" w:rsidP="00CA7322">
            <w:pPr>
              <w:ind w:left="284" w:hanging="284"/>
              <w:rPr>
                <w:rFonts w:ascii="Times New Roman" w:hAnsi="Times New Roman" w:cs="Times New Roman"/>
              </w:rPr>
            </w:pPr>
          </w:p>
        </w:tc>
        <w:tc>
          <w:tcPr>
            <w:tcW w:w="456" w:type="dxa"/>
          </w:tcPr>
          <w:p w14:paraId="6EA7AA57" w14:textId="77777777" w:rsidR="00FB4CB0" w:rsidRPr="00D47438" w:rsidRDefault="00FB4CB0" w:rsidP="00CA7322">
            <w:pPr>
              <w:ind w:left="284" w:hanging="284"/>
              <w:rPr>
                <w:rFonts w:ascii="Times New Roman" w:hAnsi="Times New Roman" w:cs="Times New Roman"/>
              </w:rPr>
            </w:pPr>
          </w:p>
        </w:tc>
        <w:tc>
          <w:tcPr>
            <w:tcW w:w="566" w:type="dxa"/>
          </w:tcPr>
          <w:p w14:paraId="313EB9E7" w14:textId="77777777" w:rsidR="00FB4CB0" w:rsidRPr="00D47438" w:rsidRDefault="00FB4CB0" w:rsidP="00CA7322">
            <w:pPr>
              <w:ind w:left="284" w:hanging="284"/>
              <w:rPr>
                <w:rFonts w:ascii="Times New Roman" w:hAnsi="Times New Roman" w:cs="Times New Roman"/>
              </w:rPr>
            </w:pPr>
          </w:p>
        </w:tc>
      </w:tr>
      <w:tr w:rsidR="00FB4CB0" w:rsidRPr="00D47438" w14:paraId="078C8E75" w14:textId="77777777" w:rsidTr="00113B5E">
        <w:tc>
          <w:tcPr>
            <w:tcW w:w="7910" w:type="dxa"/>
            <w:shd w:val="clear" w:color="auto" w:fill="D9D9D9" w:themeFill="background1" w:themeFillShade="D9"/>
          </w:tcPr>
          <w:p w14:paraId="034E8989" w14:textId="77777777" w:rsidR="00FB4CB0" w:rsidRPr="0015000B" w:rsidRDefault="00C30BD8"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Üniversitenin</w:t>
            </w:r>
            <w:r w:rsidR="00FB4CB0" w:rsidRPr="0015000B">
              <w:rPr>
                <w:rFonts w:ascii="Times New Roman" w:hAnsi="Times New Roman" w:cs="Times New Roman"/>
                <w:sz w:val="20"/>
                <w:szCs w:val="20"/>
              </w:rPr>
              <w:t xml:space="preserve"> ders g</w:t>
            </w:r>
            <w:r w:rsidR="00763F18" w:rsidRPr="0015000B">
              <w:rPr>
                <w:rFonts w:ascii="Times New Roman" w:hAnsi="Times New Roman" w:cs="Times New Roman"/>
                <w:sz w:val="20"/>
                <w:szCs w:val="20"/>
              </w:rPr>
              <w:t>eçme sisteminden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76FF0E2E"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31CFEA82"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10644815"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722E12B6"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6C90BC16" w14:textId="77777777" w:rsidR="00FB4CB0" w:rsidRPr="00D47438" w:rsidRDefault="00FB4CB0" w:rsidP="00CA7322">
            <w:pPr>
              <w:ind w:left="284" w:hanging="284"/>
              <w:rPr>
                <w:rFonts w:ascii="Times New Roman" w:hAnsi="Times New Roman" w:cs="Times New Roman"/>
              </w:rPr>
            </w:pPr>
          </w:p>
        </w:tc>
      </w:tr>
      <w:tr w:rsidR="00FB4CB0" w:rsidRPr="00D47438" w14:paraId="538F07A9" w14:textId="77777777" w:rsidTr="00113B5E">
        <w:tc>
          <w:tcPr>
            <w:tcW w:w="7910" w:type="dxa"/>
            <w:shd w:val="clear" w:color="auto" w:fill="FFFFFF" w:themeFill="background1"/>
          </w:tcPr>
          <w:p w14:paraId="3641D8B9"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Ölçme ve değerlendirmede öğret</w:t>
            </w:r>
            <w:r w:rsidR="00763F18" w:rsidRPr="0015000B">
              <w:rPr>
                <w:rFonts w:ascii="Times New Roman" w:hAnsi="Times New Roman" w:cs="Times New Roman"/>
                <w:sz w:val="20"/>
                <w:szCs w:val="20"/>
              </w:rPr>
              <w:t>im elemanlarının objektifliğinden</w:t>
            </w:r>
            <w:r w:rsidR="00EB77EB" w:rsidRPr="0015000B">
              <w:rPr>
                <w:rFonts w:ascii="Times New Roman" w:hAnsi="Times New Roman" w:cs="Times New Roman"/>
                <w:sz w:val="20"/>
                <w:szCs w:val="20"/>
              </w:rPr>
              <w:t>;</w:t>
            </w:r>
          </w:p>
        </w:tc>
        <w:tc>
          <w:tcPr>
            <w:tcW w:w="426" w:type="dxa"/>
          </w:tcPr>
          <w:p w14:paraId="17241038" w14:textId="77777777" w:rsidR="00FB4CB0" w:rsidRPr="00D47438" w:rsidRDefault="00FB4CB0" w:rsidP="00CA7322">
            <w:pPr>
              <w:ind w:left="284" w:hanging="284"/>
              <w:rPr>
                <w:rFonts w:ascii="Times New Roman" w:hAnsi="Times New Roman" w:cs="Times New Roman"/>
              </w:rPr>
            </w:pPr>
          </w:p>
        </w:tc>
        <w:tc>
          <w:tcPr>
            <w:tcW w:w="510" w:type="dxa"/>
          </w:tcPr>
          <w:p w14:paraId="5D8EF41B" w14:textId="77777777" w:rsidR="00FB4CB0" w:rsidRPr="00D47438" w:rsidRDefault="00FB4CB0" w:rsidP="00CA7322">
            <w:pPr>
              <w:ind w:left="284" w:hanging="284"/>
              <w:rPr>
                <w:rFonts w:ascii="Times New Roman" w:hAnsi="Times New Roman" w:cs="Times New Roman"/>
              </w:rPr>
            </w:pPr>
          </w:p>
        </w:tc>
        <w:tc>
          <w:tcPr>
            <w:tcW w:w="452" w:type="dxa"/>
          </w:tcPr>
          <w:p w14:paraId="50379FC0" w14:textId="77777777" w:rsidR="00FB4CB0" w:rsidRPr="00D47438" w:rsidRDefault="00FB4CB0" w:rsidP="00CA7322">
            <w:pPr>
              <w:ind w:left="284" w:hanging="284"/>
              <w:rPr>
                <w:rFonts w:ascii="Times New Roman" w:hAnsi="Times New Roman" w:cs="Times New Roman"/>
              </w:rPr>
            </w:pPr>
          </w:p>
        </w:tc>
        <w:tc>
          <w:tcPr>
            <w:tcW w:w="456" w:type="dxa"/>
          </w:tcPr>
          <w:p w14:paraId="00F870D4" w14:textId="77777777" w:rsidR="00FB4CB0" w:rsidRPr="00D47438" w:rsidRDefault="00FB4CB0" w:rsidP="00CA7322">
            <w:pPr>
              <w:ind w:left="284" w:hanging="284"/>
              <w:rPr>
                <w:rFonts w:ascii="Times New Roman" w:hAnsi="Times New Roman" w:cs="Times New Roman"/>
              </w:rPr>
            </w:pPr>
          </w:p>
        </w:tc>
        <w:tc>
          <w:tcPr>
            <w:tcW w:w="566" w:type="dxa"/>
          </w:tcPr>
          <w:p w14:paraId="560D33F4" w14:textId="77777777" w:rsidR="00FB4CB0" w:rsidRPr="00D47438" w:rsidRDefault="00FB4CB0" w:rsidP="00CA7322">
            <w:pPr>
              <w:ind w:left="284" w:hanging="284"/>
              <w:rPr>
                <w:rFonts w:ascii="Times New Roman" w:hAnsi="Times New Roman" w:cs="Times New Roman"/>
              </w:rPr>
            </w:pPr>
          </w:p>
        </w:tc>
      </w:tr>
      <w:tr w:rsidR="00FB4CB0" w:rsidRPr="00D47438" w14:paraId="1B389A3D" w14:textId="77777777" w:rsidTr="00113B5E">
        <w:tc>
          <w:tcPr>
            <w:tcW w:w="7910" w:type="dxa"/>
            <w:shd w:val="clear" w:color="auto" w:fill="D9D9D9" w:themeFill="background1" w:themeFillShade="D9"/>
          </w:tcPr>
          <w:p w14:paraId="3125B28A"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Dönem başında öğrencilere ölçme ve değ</w:t>
            </w:r>
            <w:r w:rsidR="0015000B">
              <w:rPr>
                <w:rFonts w:ascii="Times New Roman" w:hAnsi="Times New Roman" w:cs="Times New Roman"/>
                <w:sz w:val="20"/>
                <w:szCs w:val="20"/>
              </w:rPr>
              <w:t xml:space="preserve">erlendirme kriterlerinin </w:t>
            </w:r>
            <w:r w:rsidR="00763F18" w:rsidRPr="0015000B">
              <w:rPr>
                <w:rFonts w:ascii="Times New Roman" w:hAnsi="Times New Roman" w:cs="Times New Roman"/>
                <w:sz w:val="20"/>
                <w:szCs w:val="20"/>
              </w:rPr>
              <w:t>açıklanmasından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0E3F314D"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2953104B"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72A4E55C"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3AFFEBA4"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06FFB7BE" w14:textId="77777777" w:rsidR="00FB4CB0" w:rsidRPr="00D47438" w:rsidRDefault="00FB4CB0" w:rsidP="00CA7322">
            <w:pPr>
              <w:ind w:left="284" w:hanging="284"/>
              <w:rPr>
                <w:rFonts w:ascii="Times New Roman" w:hAnsi="Times New Roman" w:cs="Times New Roman"/>
              </w:rPr>
            </w:pPr>
          </w:p>
        </w:tc>
      </w:tr>
      <w:tr w:rsidR="00FB4CB0" w:rsidRPr="00D47438" w14:paraId="6B6FDB84" w14:textId="77777777" w:rsidTr="00113B5E">
        <w:tc>
          <w:tcPr>
            <w:tcW w:w="7910" w:type="dxa"/>
            <w:shd w:val="clear" w:color="auto" w:fill="FFFFFF" w:themeFill="background1"/>
          </w:tcPr>
          <w:p w14:paraId="6581E210"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Sınav sonuçları ile ilgili öğ</w:t>
            </w:r>
            <w:r w:rsidR="00EB77EB" w:rsidRPr="0015000B">
              <w:rPr>
                <w:rFonts w:ascii="Times New Roman" w:hAnsi="Times New Roman" w:cs="Times New Roman"/>
                <w:sz w:val="20"/>
                <w:szCs w:val="20"/>
              </w:rPr>
              <w:t>rencil</w:t>
            </w:r>
            <w:r w:rsidR="00763F18" w:rsidRPr="0015000B">
              <w:rPr>
                <w:rFonts w:ascii="Times New Roman" w:hAnsi="Times New Roman" w:cs="Times New Roman"/>
                <w:sz w:val="20"/>
                <w:szCs w:val="20"/>
              </w:rPr>
              <w:t>ere geri bildirim verilmesinden</w:t>
            </w:r>
            <w:r w:rsidR="00EB77EB" w:rsidRPr="0015000B">
              <w:rPr>
                <w:rFonts w:ascii="Times New Roman" w:hAnsi="Times New Roman" w:cs="Times New Roman"/>
                <w:sz w:val="20"/>
                <w:szCs w:val="20"/>
              </w:rPr>
              <w:t>;</w:t>
            </w:r>
          </w:p>
        </w:tc>
        <w:tc>
          <w:tcPr>
            <w:tcW w:w="426" w:type="dxa"/>
          </w:tcPr>
          <w:p w14:paraId="42CA59BA" w14:textId="77777777" w:rsidR="00FB4CB0" w:rsidRPr="00D47438" w:rsidRDefault="00FB4CB0" w:rsidP="00CA7322">
            <w:pPr>
              <w:ind w:left="284" w:hanging="284"/>
              <w:rPr>
                <w:rFonts w:ascii="Times New Roman" w:hAnsi="Times New Roman" w:cs="Times New Roman"/>
              </w:rPr>
            </w:pPr>
          </w:p>
        </w:tc>
        <w:tc>
          <w:tcPr>
            <w:tcW w:w="510" w:type="dxa"/>
          </w:tcPr>
          <w:p w14:paraId="67E10D35" w14:textId="77777777" w:rsidR="00FB4CB0" w:rsidRPr="00D47438" w:rsidRDefault="00FB4CB0" w:rsidP="00CA7322">
            <w:pPr>
              <w:ind w:left="284" w:hanging="284"/>
              <w:rPr>
                <w:rFonts w:ascii="Times New Roman" w:hAnsi="Times New Roman" w:cs="Times New Roman"/>
              </w:rPr>
            </w:pPr>
          </w:p>
        </w:tc>
        <w:tc>
          <w:tcPr>
            <w:tcW w:w="452" w:type="dxa"/>
          </w:tcPr>
          <w:p w14:paraId="3FC4A5E3" w14:textId="77777777" w:rsidR="00FB4CB0" w:rsidRPr="00D47438" w:rsidRDefault="00FB4CB0" w:rsidP="00CA7322">
            <w:pPr>
              <w:ind w:left="284" w:hanging="284"/>
              <w:rPr>
                <w:rFonts w:ascii="Times New Roman" w:hAnsi="Times New Roman" w:cs="Times New Roman"/>
              </w:rPr>
            </w:pPr>
          </w:p>
        </w:tc>
        <w:tc>
          <w:tcPr>
            <w:tcW w:w="456" w:type="dxa"/>
          </w:tcPr>
          <w:p w14:paraId="761CC410" w14:textId="77777777" w:rsidR="00FB4CB0" w:rsidRPr="00D47438" w:rsidRDefault="00FB4CB0" w:rsidP="00CA7322">
            <w:pPr>
              <w:ind w:left="284" w:hanging="284"/>
              <w:rPr>
                <w:rFonts w:ascii="Times New Roman" w:hAnsi="Times New Roman" w:cs="Times New Roman"/>
              </w:rPr>
            </w:pPr>
          </w:p>
        </w:tc>
        <w:tc>
          <w:tcPr>
            <w:tcW w:w="566" w:type="dxa"/>
          </w:tcPr>
          <w:p w14:paraId="489A8868" w14:textId="77777777" w:rsidR="00FB4CB0" w:rsidRPr="00D47438" w:rsidRDefault="00FB4CB0" w:rsidP="00CA7322">
            <w:pPr>
              <w:ind w:left="284" w:hanging="284"/>
              <w:rPr>
                <w:rFonts w:ascii="Times New Roman" w:hAnsi="Times New Roman" w:cs="Times New Roman"/>
              </w:rPr>
            </w:pPr>
          </w:p>
        </w:tc>
      </w:tr>
      <w:tr w:rsidR="00FB4CB0" w:rsidRPr="00D47438" w14:paraId="44229443" w14:textId="77777777" w:rsidTr="00113B5E">
        <w:tc>
          <w:tcPr>
            <w:tcW w:w="7910" w:type="dxa"/>
            <w:shd w:val="clear" w:color="auto" w:fill="D9D9D9" w:themeFill="background1" w:themeFillShade="D9"/>
          </w:tcPr>
          <w:p w14:paraId="3D4539B6"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Değerlendirmeler</w:t>
            </w:r>
            <w:r w:rsidR="00DD14FA" w:rsidRPr="0015000B">
              <w:rPr>
                <w:rFonts w:ascii="Times New Roman" w:hAnsi="Times New Roman" w:cs="Times New Roman"/>
                <w:sz w:val="20"/>
                <w:szCs w:val="20"/>
              </w:rPr>
              <w:t>in</w:t>
            </w:r>
            <w:r w:rsidRPr="0015000B">
              <w:rPr>
                <w:rFonts w:ascii="Times New Roman" w:hAnsi="Times New Roman" w:cs="Times New Roman"/>
                <w:sz w:val="20"/>
                <w:szCs w:val="20"/>
              </w:rPr>
              <w:t xml:space="preserve"> sınavlarla birlik</w:t>
            </w:r>
            <w:r w:rsidR="0015000B">
              <w:rPr>
                <w:rFonts w:ascii="Times New Roman" w:hAnsi="Times New Roman" w:cs="Times New Roman"/>
                <w:sz w:val="20"/>
                <w:szCs w:val="20"/>
              </w:rPr>
              <w:t xml:space="preserve">te ödev, proje vb. çalışmalarla </w:t>
            </w:r>
            <w:r w:rsidR="00DD14FA" w:rsidRPr="0015000B">
              <w:rPr>
                <w:rFonts w:ascii="Times New Roman" w:hAnsi="Times New Roman" w:cs="Times New Roman"/>
                <w:sz w:val="20"/>
                <w:szCs w:val="20"/>
              </w:rPr>
              <w:t>yapılmasından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23C3BE2E"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2763B3FE"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36FCE37A"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1EAF8EBF"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5003FD8B" w14:textId="77777777" w:rsidR="00FB4CB0" w:rsidRPr="00D47438" w:rsidRDefault="00FB4CB0" w:rsidP="00CA7322">
            <w:pPr>
              <w:ind w:left="284" w:hanging="284"/>
              <w:rPr>
                <w:rFonts w:ascii="Times New Roman" w:hAnsi="Times New Roman" w:cs="Times New Roman"/>
              </w:rPr>
            </w:pPr>
          </w:p>
        </w:tc>
      </w:tr>
      <w:tr w:rsidR="004B4741" w:rsidRPr="00D47438" w14:paraId="6584438B" w14:textId="77777777" w:rsidTr="00113B5E">
        <w:tc>
          <w:tcPr>
            <w:tcW w:w="7910" w:type="dxa"/>
            <w:shd w:val="clear" w:color="auto" w:fill="FFFFFF" w:themeFill="background1"/>
          </w:tcPr>
          <w:p w14:paraId="7D9EB537"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Akademik Danışmanlık hizmetlerinden</w:t>
            </w:r>
            <w:r w:rsidR="00EB77EB" w:rsidRPr="0015000B">
              <w:rPr>
                <w:rFonts w:ascii="Times New Roman" w:hAnsi="Times New Roman" w:cs="Times New Roman"/>
                <w:sz w:val="20"/>
                <w:szCs w:val="20"/>
              </w:rPr>
              <w:t>;</w:t>
            </w:r>
          </w:p>
        </w:tc>
        <w:tc>
          <w:tcPr>
            <w:tcW w:w="426" w:type="dxa"/>
            <w:shd w:val="clear" w:color="auto" w:fill="FFFFFF" w:themeFill="background1"/>
          </w:tcPr>
          <w:p w14:paraId="4C9AE7E1" w14:textId="77777777" w:rsidR="004B4741" w:rsidRPr="00D47438" w:rsidRDefault="004B4741" w:rsidP="00CA7322">
            <w:pPr>
              <w:ind w:left="284" w:hanging="284"/>
              <w:rPr>
                <w:rFonts w:ascii="Times New Roman" w:hAnsi="Times New Roman" w:cs="Times New Roman"/>
              </w:rPr>
            </w:pPr>
          </w:p>
        </w:tc>
        <w:tc>
          <w:tcPr>
            <w:tcW w:w="510" w:type="dxa"/>
            <w:shd w:val="clear" w:color="auto" w:fill="FFFFFF" w:themeFill="background1"/>
          </w:tcPr>
          <w:p w14:paraId="6DBE87F7" w14:textId="77777777" w:rsidR="004B4741" w:rsidRPr="00D47438" w:rsidRDefault="004B4741" w:rsidP="00CA7322">
            <w:pPr>
              <w:ind w:left="284" w:hanging="284"/>
              <w:rPr>
                <w:rFonts w:ascii="Times New Roman" w:hAnsi="Times New Roman" w:cs="Times New Roman"/>
              </w:rPr>
            </w:pPr>
          </w:p>
        </w:tc>
        <w:tc>
          <w:tcPr>
            <w:tcW w:w="452" w:type="dxa"/>
            <w:shd w:val="clear" w:color="auto" w:fill="FFFFFF" w:themeFill="background1"/>
          </w:tcPr>
          <w:p w14:paraId="4172F7C8" w14:textId="77777777" w:rsidR="004B4741" w:rsidRPr="00D47438" w:rsidRDefault="004B4741" w:rsidP="00CA7322">
            <w:pPr>
              <w:ind w:left="284" w:hanging="284"/>
              <w:rPr>
                <w:rFonts w:ascii="Times New Roman" w:hAnsi="Times New Roman" w:cs="Times New Roman"/>
              </w:rPr>
            </w:pPr>
          </w:p>
        </w:tc>
        <w:tc>
          <w:tcPr>
            <w:tcW w:w="456" w:type="dxa"/>
            <w:shd w:val="clear" w:color="auto" w:fill="FFFFFF" w:themeFill="background1"/>
          </w:tcPr>
          <w:p w14:paraId="7298809B" w14:textId="77777777" w:rsidR="004B4741" w:rsidRPr="00D47438" w:rsidRDefault="004B4741" w:rsidP="00CA7322">
            <w:pPr>
              <w:ind w:left="284" w:hanging="284"/>
              <w:rPr>
                <w:rFonts w:ascii="Times New Roman" w:hAnsi="Times New Roman" w:cs="Times New Roman"/>
              </w:rPr>
            </w:pPr>
          </w:p>
        </w:tc>
        <w:tc>
          <w:tcPr>
            <w:tcW w:w="566" w:type="dxa"/>
            <w:shd w:val="clear" w:color="auto" w:fill="FFFFFF" w:themeFill="background1"/>
          </w:tcPr>
          <w:p w14:paraId="5F8AA90D" w14:textId="77777777" w:rsidR="004B4741" w:rsidRPr="00D47438" w:rsidRDefault="004B4741" w:rsidP="00CA7322">
            <w:pPr>
              <w:ind w:left="284" w:hanging="284"/>
              <w:rPr>
                <w:rFonts w:ascii="Times New Roman" w:hAnsi="Times New Roman" w:cs="Times New Roman"/>
              </w:rPr>
            </w:pPr>
          </w:p>
        </w:tc>
      </w:tr>
      <w:tr w:rsidR="004B4741" w:rsidRPr="00D47438" w14:paraId="2FC5CBC4" w14:textId="77777777" w:rsidTr="00113B5E">
        <w:tc>
          <w:tcPr>
            <w:tcW w:w="7910" w:type="dxa"/>
            <w:shd w:val="clear" w:color="auto" w:fill="D9D9D9" w:themeFill="background1" w:themeFillShade="D9"/>
          </w:tcPr>
          <w:p w14:paraId="1E2013F3"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Bölümde iş olanakları ile ilgili öğrencilere bilgi sunulmasından (iş fuarları, teknik gezi vb.)</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4FAA0CB2" w14:textId="77777777" w:rsidR="004B4741" w:rsidRPr="00D47438" w:rsidRDefault="004B4741" w:rsidP="00CA7322">
            <w:pPr>
              <w:ind w:left="284" w:hanging="284"/>
              <w:rPr>
                <w:rFonts w:ascii="Times New Roman" w:hAnsi="Times New Roman" w:cs="Times New Roman"/>
              </w:rPr>
            </w:pPr>
          </w:p>
        </w:tc>
        <w:tc>
          <w:tcPr>
            <w:tcW w:w="510" w:type="dxa"/>
            <w:shd w:val="clear" w:color="auto" w:fill="D9D9D9" w:themeFill="background1" w:themeFillShade="D9"/>
          </w:tcPr>
          <w:p w14:paraId="49B5E414" w14:textId="77777777" w:rsidR="004B4741" w:rsidRPr="00D47438" w:rsidRDefault="004B4741" w:rsidP="00CA7322">
            <w:pPr>
              <w:ind w:left="284" w:hanging="284"/>
              <w:rPr>
                <w:rFonts w:ascii="Times New Roman" w:hAnsi="Times New Roman" w:cs="Times New Roman"/>
              </w:rPr>
            </w:pPr>
          </w:p>
        </w:tc>
        <w:tc>
          <w:tcPr>
            <w:tcW w:w="452" w:type="dxa"/>
            <w:shd w:val="clear" w:color="auto" w:fill="D9D9D9" w:themeFill="background1" w:themeFillShade="D9"/>
          </w:tcPr>
          <w:p w14:paraId="61FB9DD1" w14:textId="77777777" w:rsidR="004B4741" w:rsidRPr="00D47438" w:rsidRDefault="004B4741" w:rsidP="00CA7322">
            <w:pPr>
              <w:ind w:left="284" w:hanging="284"/>
              <w:rPr>
                <w:rFonts w:ascii="Times New Roman" w:hAnsi="Times New Roman" w:cs="Times New Roman"/>
              </w:rPr>
            </w:pPr>
          </w:p>
        </w:tc>
        <w:tc>
          <w:tcPr>
            <w:tcW w:w="456" w:type="dxa"/>
            <w:shd w:val="clear" w:color="auto" w:fill="D9D9D9" w:themeFill="background1" w:themeFillShade="D9"/>
          </w:tcPr>
          <w:p w14:paraId="0CE250DE" w14:textId="77777777" w:rsidR="004B4741" w:rsidRPr="00D47438" w:rsidRDefault="004B4741" w:rsidP="00CA7322">
            <w:pPr>
              <w:ind w:left="284" w:hanging="284"/>
              <w:rPr>
                <w:rFonts w:ascii="Times New Roman" w:hAnsi="Times New Roman" w:cs="Times New Roman"/>
              </w:rPr>
            </w:pPr>
          </w:p>
        </w:tc>
        <w:tc>
          <w:tcPr>
            <w:tcW w:w="566" w:type="dxa"/>
            <w:shd w:val="clear" w:color="auto" w:fill="D9D9D9" w:themeFill="background1" w:themeFillShade="D9"/>
          </w:tcPr>
          <w:p w14:paraId="61450460" w14:textId="77777777" w:rsidR="004B4741" w:rsidRPr="00D47438" w:rsidRDefault="004B4741" w:rsidP="00CA7322">
            <w:pPr>
              <w:ind w:left="284" w:hanging="284"/>
              <w:rPr>
                <w:rFonts w:ascii="Times New Roman" w:hAnsi="Times New Roman" w:cs="Times New Roman"/>
              </w:rPr>
            </w:pPr>
          </w:p>
        </w:tc>
      </w:tr>
    </w:tbl>
    <w:p w14:paraId="5226DF77" w14:textId="77777777" w:rsidR="004B4741" w:rsidRPr="0015000B" w:rsidRDefault="004B4741" w:rsidP="0015000B">
      <w:pPr>
        <w:rPr>
          <w:rFonts w:ascii="Times New Roman" w:hAnsi="Times New Roman" w:cs="Times New Roman"/>
        </w:rPr>
      </w:pPr>
    </w:p>
    <w:p w14:paraId="3857BA16" w14:textId="77777777" w:rsidR="0038191C" w:rsidRPr="0015000B" w:rsidRDefault="0038191C" w:rsidP="0015000B">
      <w:pPr>
        <w:spacing w:line="240" w:lineRule="auto"/>
        <w:rPr>
          <w:rFonts w:ascii="Times New Roman" w:hAnsi="Times New Roman" w:cs="Times New Roman"/>
        </w:rPr>
      </w:pPr>
    </w:p>
    <w:tbl>
      <w:tblPr>
        <w:tblStyle w:val="TabloKlavuzu"/>
        <w:tblpPr w:leftFromText="141" w:rightFromText="141" w:horzAnchor="page" w:tblpX="898" w:tblpY="-240"/>
        <w:tblW w:w="10337" w:type="dxa"/>
        <w:tblLayout w:type="fixed"/>
        <w:tblLook w:val="04A0" w:firstRow="1" w:lastRow="0" w:firstColumn="1" w:lastColumn="0" w:noHBand="0" w:noVBand="1"/>
      </w:tblPr>
      <w:tblGrid>
        <w:gridCol w:w="8042"/>
        <w:gridCol w:w="459"/>
        <w:gridCol w:w="538"/>
        <w:gridCol w:w="380"/>
        <w:gridCol w:w="459"/>
        <w:gridCol w:w="459"/>
      </w:tblGrid>
      <w:tr w:rsidR="00113B5E" w:rsidRPr="00D47438" w14:paraId="401FBD98" w14:textId="77777777" w:rsidTr="00822B07">
        <w:trPr>
          <w:cantSplit/>
          <w:trHeight w:val="2891"/>
        </w:trPr>
        <w:tc>
          <w:tcPr>
            <w:tcW w:w="8042" w:type="dxa"/>
          </w:tcPr>
          <w:p w14:paraId="188AC060" w14:textId="77777777" w:rsidR="00113B5E" w:rsidRPr="00D47438" w:rsidRDefault="00113B5E" w:rsidP="002D4CD9">
            <w:pPr>
              <w:ind w:left="284" w:hanging="284"/>
              <w:rPr>
                <w:rFonts w:ascii="Times New Roman" w:hAnsi="Times New Roman" w:cs="Times New Roman"/>
                <w:b/>
              </w:rPr>
            </w:pPr>
          </w:p>
          <w:p w14:paraId="1E02E94F" w14:textId="77777777" w:rsidR="00113B5E" w:rsidRPr="00D47438" w:rsidRDefault="00113B5E" w:rsidP="002D4CD9">
            <w:pPr>
              <w:ind w:left="284" w:hanging="284"/>
              <w:rPr>
                <w:rFonts w:ascii="Times New Roman" w:hAnsi="Times New Roman" w:cs="Times New Roman"/>
                <w:b/>
              </w:rPr>
            </w:pPr>
          </w:p>
          <w:p w14:paraId="70BD4BA5" w14:textId="77777777" w:rsidR="00113B5E" w:rsidRPr="00D47438" w:rsidRDefault="00113B5E" w:rsidP="002D4CD9">
            <w:pPr>
              <w:ind w:left="284" w:hanging="284"/>
              <w:rPr>
                <w:rFonts w:ascii="Times New Roman" w:hAnsi="Times New Roman" w:cs="Times New Roman"/>
                <w:b/>
              </w:rPr>
            </w:pPr>
          </w:p>
          <w:p w14:paraId="290BF1E1" w14:textId="77777777" w:rsidR="00113B5E" w:rsidRPr="00D47438" w:rsidRDefault="00113B5E" w:rsidP="002D4CD9">
            <w:pPr>
              <w:ind w:left="284" w:hanging="284"/>
              <w:rPr>
                <w:rFonts w:ascii="Times New Roman" w:hAnsi="Times New Roman" w:cs="Times New Roman"/>
                <w:b/>
              </w:rPr>
            </w:pPr>
          </w:p>
          <w:p w14:paraId="4A4AFECF" w14:textId="77777777" w:rsidR="00113B5E" w:rsidRPr="00D47438" w:rsidRDefault="00113B5E" w:rsidP="002D4CD9">
            <w:pPr>
              <w:ind w:left="284" w:hanging="284"/>
              <w:rPr>
                <w:rFonts w:ascii="Times New Roman" w:hAnsi="Times New Roman" w:cs="Times New Roman"/>
                <w:b/>
              </w:rPr>
            </w:pPr>
          </w:p>
          <w:p w14:paraId="3A1E1C46" w14:textId="77777777" w:rsidR="00113B5E" w:rsidRDefault="00113B5E" w:rsidP="002D4CD9">
            <w:pPr>
              <w:ind w:left="284" w:hanging="284"/>
              <w:rPr>
                <w:rFonts w:ascii="Times New Roman" w:hAnsi="Times New Roman" w:cs="Times New Roman"/>
                <w:b/>
              </w:rPr>
            </w:pPr>
            <w:r w:rsidRPr="00D47438">
              <w:rPr>
                <w:rFonts w:ascii="Times New Roman" w:hAnsi="Times New Roman" w:cs="Times New Roman"/>
                <w:b/>
                <w:color w:val="000000"/>
              </w:rPr>
              <w:t>ORDU ŞEHİR YAŞAMI</w:t>
            </w:r>
          </w:p>
          <w:p w14:paraId="302F7170" w14:textId="77777777" w:rsidR="00113B5E" w:rsidRPr="0015000B" w:rsidRDefault="00113B5E" w:rsidP="002D4CD9">
            <w:pPr>
              <w:rPr>
                <w:rFonts w:ascii="Times New Roman" w:hAnsi="Times New Roman" w:cs="Times New Roman"/>
              </w:rPr>
            </w:pPr>
          </w:p>
        </w:tc>
        <w:tc>
          <w:tcPr>
            <w:tcW w:w="459" w:type="dxa"/>
            <w:textDirection w:val="btLr"/>
          </w:tcPr>
          <w:p w14:paraId="271F9E85"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Asla Memnun değilim</w:t>
            </w:r>
          </w:p>
        </w:tc>
        <w:tc>
          <w:tcPr>
            <w:tcW w:w="538" w:type="dxa"/>
            <w:textDirection w:val="btLr"/>
          </w:tcPr>
          <w:p w14:paraId="03111D13"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 Değilim</w:t>
            </w:r>
          </w:p>
        </w:tc>
        <w:tc>
          <w:tcPr>
            <w:tcW w:w="380" w:type="dxa"/>
            <w:textDirection w:val="btLr"/>
          </w:tcPr>
          <w:p w14:paraId="429523B1"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Kısmen Memnunum</w:t>
            </w:r>
            <w:r w:rsidRPr="0015000B">
              <w:rPr>
                <w:rFonts w:ascii="Times New Roman" w:hAnsi="Times New Roman" w:cs="Times New Roman"/>
                <w:b/>
                <w:sz w:val="20"/>
                <w:szCs w:val="20"/>
                <w:highlight w:val="yellow"/>
              </w:rPr>
              <w:t xml:space="preserve"> </w:t>
            </w:r>
          </w:p>
        </w:tc>
        <w:tc>
          <w:tcPr>
            <w:tcW w:w="459" w:type="dxa"/>
            <w:textDirection w:val="btLr"/>
          </w:tcPr>
          <w:p w14:paraId="6E870335"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Memnunum</w:t>
            </w:r>
          </w:p>
        </w:tc>
        <w:tc>
          <w:tcPr>
            <w:tcW w:w="459" w:type="dxa"/>
            <w:textDirection w:val="btLr"/>
          </w:tcPr>
          <w:p w14:paraId="4C930B27" w14:textId="77777777" w:rsidR="00113B5E" w:rsidRPr="0015000B" w:rsidRDefault="00113B5E" w:rsidP="002D4CD9">
            <w:pPr>
              <w:ind w:left="113" w:right="113"/>
              <w:rPr>
                <w:rFonts w:ascii="Times New Roman" w:hAnsi="Times New Roman" w:cs="Times New Roman"/>
                <w:b/>
                <w:sz w:val="20"/>
                <w:szCs w:val="20"/>
              </w:rPr>
            </w:pPr>
            <w:r w:rsidRPr="0015000B">
              <w:rPr>
                <w:rFonts w:ascii="Times New Roman" w:hAnsi="Times New Roman" w:cs="Times New Roman"/>
                <w:b/>
                <w:sz w:val="20"/>
                <w:szCs w:val="20"/>
              </w:rPr>
              <w:t>Tamamen Memnunum</w:t>
            </w:r>
          </w:p>
        </w:tc>
      </w:tr>
      <w:tr w:rsidR="00113B5E" w:rsidRPr="00D47438" w14:paraId="2C2610E5" w14:textId="77777777" w:rsidTr="00822B07">
        <w:trPr>
          <w:trHeight w:val="326"/>
        </w:trPr>
        <w:tc>
          <w:tcPr>
            <w:tcW w:w="8042" w:type="dxa"/>
            <w:shd w:val="clear" w:color="auto" w:fill="FFFFFF" w:themeFill="background1"/>
          </w:tcPr>
          <w:tbl>
            <w:tblPr>
              <w:tblW w:w="7001" w:type="dxa"/>
              <w:tblInd w:w="2" w:type="dxa"/>
              <w:tblLayout w:type="fixed"/>
              <w:tblLook w:val="01E0" w:firstRow="1" w:lastRow="1" w:firstColumn="1" w:lastColumn="1" w:noHBand="0" w:noVBand="0"/>
            </w:tblPr>
            <w:tblGrid>
              <w:gridCol w:w="7001"/>
            </w:tblGrid>
            <w:tr w:rsidR="00113B5E" w:rsidRPr="0015000B" w14:paraId="0D187F14" w14:textId="77777777" w:rsidTr="00822B07">
              <w:trPr>
                <w:trHeight w:val="166"/>
              </w:trPr>
              <w:tc>
                <w:tcPr>
                  <w:tcW w:w="7001" w:type="dxa"/>
                </w:tcPr>
                <w:p w14:paraId="1CB955AD"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barınma olanaklarından;</w:t>
                  </w:r>
                </w:p>
              </w:tc>
            </w:tr>
          </w:tbl>
          <w:p w14:paraId="7FCFE2B3" w14:textId="77777777" w:rsidR="00113B5E" w:rsidRPr="0015000B" w:rsidRDefault="00113B5E" w:rsidP="002D4CD9">
            <w:pPr>
              <w:rPr>
                <w:rFonts w:ascii="Times New Roman" w:hAnsi="Times New Roman" w:cs="Times New Roman"/>
                <w:sz w:val="20"/>
                <w:szCs w:val="20"/>
              </w:rPr>
            </w:pPr>
          </w:p>
        </w:tc>
        <w:tc>
          <w:tcPr>
            <w:tcW w:w="459" w:type="dxa"/>
          </w:tcPr>
          <w:p w14:paraId="6538F552" w14:textId="77777777" w:rsidR="00113B5E" w:rsidRPr="00D47438" w:rsidRDefault="00113B5E" w:rsidP="002D4CD9">
            <w:pPr>
              <w:ind w:left="284" w:hanging="284"/>
              <w:rPr>
                <w:rFonts w:ascii="Times New Roman" w:hAnsi="Times New Roman" w:cs="Times New Roman"/>
              </w:rPr>
            </w:pPr>
          </w:p>
        </w:tc>
        <w:tc>
          <w:tcPr>
            <w:tcW w:w="538" w:type="dxa"/>
          </w:tcPr>
          <w:p w14:paraId="55283436" w14:textId="77777777" w:rsidR="00113B5E" w:rsidRPr="00D47438" w:rsidRDefault="00113B5E" w:rsidP="002D4CD9">
            <w:pPr>
              <w:ind w:left="284" w:hanging="284"/>
              <w:rPr>
                <w:rFonts w:ascii="Times New Roman" w:hAnsi="Times New Roman" w:cs="Times New Roman"/>
              </w:rPr>
            </w:pPr>
          </w:p>
        </w:tc>
        <w:tc>
          <w:tcPr>
            <w:tcW w:w="380" w:type="dxa"/>
          </w:tcPr>
          <w:p w14:paraId="0267EB44" w14:textId="77777777" w:rsidR="00113B5E" w:rsidRPr="00D47438" w:rsidRDefault="00113B5E" w:rsidP="002D4CD9">
            <w:pPr>
              <w:ind w:left="284" w:hanging="284"/>
              <w:rPr>
                <w:rFonts w:ascii="Times New Roman" w:hAnsi="Times New Roman" w:cs="Times New Roman"/>
              </w:rPr>
            </w:pPr>
          </w:p>
        </w:tc>
        <w:tc>
          <w:tcPr>
            <w:tcW w:w="459" w:type="dxa"/>
          </w:tcPr>
          <w:p w14:paraId="67B9358A" w14:textId="77777777" w:rsidR="00113B5E" w:rsidRPr="00D47438" w:rsidRDefault="00113B5E" w:rsidP="002D4CD9">
            <w:pPr>
              <w:ind w:left="284" w:hanging="284"/>
              <w:rPr>
                <w:rFonts w:ascii="Times New Roman" w:hAnsi="Times New Roman" w:cs="Times New Roman"/>
              </w:rPr>
            </w:pPr>
          </w:p>
        </w:tc>
        <w:tc>
          <w:tcPr>
            <w:tcW w:w="459" w:type="dxa"/>
          </w:tcPr>
          <w:p w14:paraId="4747E4EC" w14:textId="77777777" w:rsidR="00113B5E" w:rsidRPr="00D47438" w:rsidRDefault="00113B5E" w:rsidP="002D4CD9">
            <w:pPr>
              <w:ind w:left="284" w:hanging="284"/>
              <w:rPr>
                <w:rFonts w:ascii="Times New Roman" w:hAnsi="Times New Roman" w:cs="Times New Roman"/>
              </w:rPr>
            </w:pPr>
          </w:p>
        </w:tc>
      </w:tr>
      <w:tr w:rsidR="00113B5E" w:rsidRPr="00D47438" w14:paraId="2E17F935" w14:textId="77777777" w:rsidTr="00822B07">
        <w:trPr>
          <w:trHeight w:val="326"/>
        </w:trPr>
        <w:tc>
          <w:tcPr>
            <w:tcW w:w="8042" w:type="dxa"/>
            <w:shd w:val="clear" w:color="auto" w:fill="D9D9D9" w:themeFill="background1" w:themeFillShade="D9"/>
          </w:tcPr>
          <w:tbl>
            <w:tblPr>
              <w:tblW w:w="7822" w:type="dxa"/>
              <w:tblInd w:w="2" w:type="dxa"/>
              <w:tblLayout w:type="fixed"/>
              <w:tblLook w:val="01E0" w:firstRow="1" w:lastRow="1" w:firstColumn="1" w:lastColumn="1" w:noHBand="0" w:noVBand="0"/>
            </w:tblPr>
            <w:tblGrid>
              <w:gridCol w:w="7822"/>
            </w:tblGrid>
            <w:tr w:rsidR="00113B5E" w:rsidRPr="0015000B" w14:paraId="2D738888" w14:textId="77777777" w:rsidTr="00822B07">
              <w:trPr>
                <w:trHeight w:val="326"/>
              </w:trPr>
              <w:tc>
                <w:tcPr>
                  <w:tcW w:w="7822" w:type="dxa"/>
                </w:tcPr>
                <w:p w14:paraId="4B62EEE4"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barınma ücretlerinden;</w:t>
                  </w:r>
                </w:p>
              </w:tc>
            </w:tr>
          </w:tbl>
          <w:p w14:paraId="44498BDE" w14:textId="77777777" w:rsidR="00113B5E" w:rsidRPr="0015000B" w:rsidRDefault="00113B5E" w:rsidP="002D4CD9">
            <w:pPr>
              <w:rPr>
                <w:rFonts w:ascii="Times New Roman" w:hAnsi="Times New Roman" w:cs="Times New Roman"/>
                <w:sz w:val="20"/>
                <w:szCs w:val="20"/>
              </w:rPr>
            </w:pPr>
          </w:p>
        </w:tc>
        <w:tc>
          <w:tcPr>
            <w:tcW w:w="459" w:type="dxa"/>
            <w:shd w:val="clear" w:color="auto" w:fill="D9D9D9" w:themeFill="background1" w:themeFillShade="D9"/>
          </w:tcPr>
          <w:p w14:paraId="5487A1E8"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725B2E73"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2F11E492"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5C7A7301"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609ACF85" w14:textId="77777777" w:rsidR="00113B5E" w:rsidRPr="00D47438" w:rsidRDefault="00113B5E" w:rsidP="002D4CD9">
            <w:pPr>
              <w:ind w:left="284" w:hanging="284"/>
              <w:rPr>
                <w:rFonts w:ascii="Times New Roman" w:hAnsi="Times New Roman" w:cs="Times New Roman"/>
              </w:rPr>
            </w:pPr>
          </w:p>
        </w:tc>
      </w:tr>
      <w:tr w:rsidR="00113B5E" w:rsidRPr="00D47438" w14:paraId="5958F2D8" w14:textId="77777777" w:rsidTr="00822B07">
        <w:trPr>
          <w:trHeight w:val="313"/>
        </w:trPr>
        <w:tc>
          <w:tcPr>
            <w:tcW w:w="8042" w:type="dxa"/>
            <w:shd w:val="clear" w:color="auto" w:fill="FFFFFF" w:themeFill="background1"/>
          </w:tcPr>
          <w:tbl>
            <w:tblPr>
              <w:tblW w:w="7822" w:type="dxa"/>
              <w:tblInd w:w="2" w:type="dxa"/>
              <w:tblLayout w:type="fixed"/>
              <w:tblLook w:val="01E0" w:firstRow="1" w:lastRow="1" w:firstColumn="1" w:lastColumn="1" w:noHBand="0" w:noVBand="0"/>
            </w:tblPr>
            <w:tblGrid>
              <w:gridCol w:w="7822"/>
            </w:tblGrid>
            <w:tr w:rsidR="00113B5E" w:rsidRPr="0015000B" w14:paraId="32C68620" w14:textId="77777777" w:rsidTr="00822B07">
              <w:trPr>
                <w:trHeight w:val="311"/>
              </w:trPr>
              <w:tc>
                <w:tcPr>
                  <w:tcW w:w="7822" w:type="dxa"/>
                </w:tcPr>
                <w:p w14:paraId="68C04290"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Şehrin ulaşım olanaklarından;</w:t>
                  </w:r>
                </w:p>
              </w:tc>
            </w:tr>
          </w:tbl>
          <w:p w14:paraId="05143E1D" w14:textId="77777777" w:rsidR="00113B5E" w:rsidRPr="0015000B" w:rsidRDefault="00113B5E" w:rsidP="002D4CD9">
            <w:pPr>
              <w:rPr>
                <w:rFonts w:ascii="Times New Roman" w:hAnsi="Times New Roman" w:cs="Times New Roman"/>
                <w:sz w:val="20"/>
                <w:szCs w:val="20"/>
              </w:rPr>
            </w:pPr>
          </w:p>
        </w:tc>
        <w:tc>
          <w:tcPr>
            <w:tcW w:w="459" w:type="dxa"/>
          </w:tcPr>
          <w:p w14:paraId="749F92C2" w14:textId="77777777" w:rsidR="00113B5E" w:rsidRPr="00D47438" w:rsidRDefault="00113B5E" w:rsidP="002D4CD9">
            <w:pPr>
              <w:ind w:left="284" w:hanging="284"/>
              <w:rPr>
                <w:rFonts w:ascii="Times New Roman" w:hAnsi="Times New Roman" w:cs="Times New Roman"/>
              </w:rPr>
            </w:pPr>
          </w:p>
        </w:tc>
        <w:tc>
          <w:tcPr>
            <w:tcW w:w="538" w:type="dxa"/>
          </w:tcPr>
          <w:p w14:paraId="28CE0D78" w14:textId="77777777" w:rsidR="00113B5E" w:rsidRPr="00D47438" w:rsidRDefault="00113B5E" w:rsidP="002D4CD9">
            <w:pPr>
              <w:ind w:left="284" w:hanging="284"/>
              <w:rPr>
                <w:rFonts w:ascii="Times New Roman" w:hAnsi="Times New Roman" w:cs="Times New Roman"/>
              </w:rPr>
            </w:pPr>
          </w:p>
        </w:tc>
        <w:tc>
          <w:tcPr>
            <w:tcW w:w="380" w:type="dxa"/>
          </w:tcPr>
          <w:p w14:paraId="03E78B24" w14:textId="77777777" w:rsidR="00113B5E" w:rsidRPr="00D47438" w:rsidRDefault="00113B5E" w:rsidP="002D4CD9">
            <w:pPr>
              <w:ind w:left="284" w:hanging="284"/>
              <w:rPr>
                <w:rFonts w:ascii="Times New Roman" w:hAnsi="Times New Roman" w:cs="Times New Roman"/>
              </w:rPr>
            </w:pPr>
          </w:p>
        </w:tc>
        <w:tc>
          <w:tcPr>
            <w:tcW w:w="459" w:type="dxa"/>
          </w:tcPr>
          <w:p w14:paraId="64D18FAF" w14:textId="77777777" w:rsidR="00113B5E" w:rsidRPr="00D47438" w:rsidRDefault="00113B5E" w:rsidP="002D4CD9">
            <w:pPr>
              <w:ind w:left="284" w:hanging="284"/>
              <w:rPr>
                <w:rFonts w:ascii="Times New Roman" w:hAnsi="Times New Roman" w:cs="Times New Roman"/>
              </w:rPr>
            </w:pPr>
          </w:p>
        </w:tc>
        <w:tc>
          <w:tcPr>
            <w:tcW w:w="459" w:type="dxa"/>
          </w:tcPr>
          <w:p w14:paraId="568221D6" w14:textId="77777777" w:rsidR="00113B5E" w:rsidRPr="00D47438" w:rsidRDefault="00113B5E" w:rsidP="002D4CD9">
            <w:pPr>
              <w:ind w:left="284" w:hanging="284"/>
              <w:rPr>
                <w:rFonts w:ascii="Times New Roman" w:hAnsi="Times New Roman" w:cs="Times New Roman"/>
              </w:rPr>
            </w:pPr>
          </w:p>
        </w:tc>
      </w:tr>
      <w:tr w:rsidR="00113B5E" w:rsidRPr="00D47438" w14:paraId="13B6BC70" w14:textId="77777777" w:rsidTr="00822B07">
        <w:trPr>
          <w:trHeight w:val="389"/>
        </w:trPr>
        <w:tc>
          <w:tcPr>
            <w:tcW w:w="8042" w:type="dxa"/>
            <w:shd w:val="clear" w:color="auto" w:fill="D9D9D9" w:themeFill="background1" w:themeFillShade="D9"/>
          </w:tcPr>
          <w:p w14:paraId="44693C15" w14:textId="77777777" w:rsidR="00113B5E" w:rsidRPr="0015000B" w:rsidRDefault="00113B5E" w:rsidP="00113B5E">
            <w:pPr>
              <w:pStyle w:val="ListeParagraf"/>
              <w:numPr>
                <w:ilvl w:val="0"/>
                <w:numId w:val="27"/>
              </w:numPr>
              <w:ind w:left="435"/>
              <w:rPr>
                <w:rFonts w:ascii="Times New Roman" w:hAnsi="Times New Roman" w:cs="Times New Roman"/>
                <w:sz w:val="20"/>
                <w:szCs w:val="20"/>
              </w:rPr>
            </w:pPr>
            <w:r w:rsidRPr="0015000B">
              <w:rPr>
                <w:rFonts w:ascii="Times New Roman" w:hAnsi="Times New Roman" w:cs="Times New Roman"/>
                <w:sz w:val="20"/>
                <w:szCs w:val="20"/>
              </w:rPr>
              <w:t>Şehirdeki ulaşım ücretlerinden;</w:t>
            </w:r>
          </w:p>
          <w:p w14:paraId="1432D5E3" w14:textId="77777777" w:rsidR="00113B5E" w:rsidRPr="0015000B" w:rsidRDefault="00113B5E" w:rsidP="002D4CD9">
            <w:pPr>
              <w:rPr>
                <w:rFonts w:ascii="Times New Roman" w:hAnsi="Times New Roman" w:cs="Times New Roman"/>
                <w:sz w:val="20"/>
                <w:szCs w:val="20"/>
              </w:rPr>
            </w:pPr>
          </w:p>
        </w:tc>
        <w:tc>
          <w:tcPr>
            <w:tcW w:w="459" w:type="dxa"/>
            <w:shd w:val="clear" w:color="auto" w:fill="D9D9D9" w:themeFill="background1" w:themeFillShade="D9"/>
          </w:tcPr>
          <w:p w14:paraId="7D441A49"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38B164E5"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08788122"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11FEA3F6"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70E4C717" w14:textId="77777777" w:rsidR="00113B5E" w:rsidRPr="00D47438" w:rsidRDefault="00113B5E" w:rsidP="002D4CD9">
            <w:pPr>
              <w:ind w:left="284" w:hanging="284"/>
              <w:rPr>
                <w:rFonts w:ascii="Times New Roman" w:hAnsi="Times New Roman" w:cs="Times New Roman"/>
              </w:rPr>
            </w:pPr>
          </w:p>
        </w:tc>
      </w:tr>
      <w:tr w:rsidR="00113B5E" w:rsidRPr="00D47438" w14:paraId="24D01347" w14:textId="77777777" w:rsidTr="00822B07">
        <w:trPr>
          <w:trHeight w:val="313"/>
        </w:trPr>
        <w:tc>
          <w:tcPr>
            <w:tcW w:w="8042" w:type="dxa"/>
            <w:shd w:val="clear" w:color="auto" w:fill="FFFFFF" w:themeFill="background1"/>
          </w:tcPr>
          <w:tbl>
            <w:tblPr>
              <w:tblW w:w="7822" w:type="dxa"/>
              <w:tblInd w:w="2" w:type="dxa"/>
              <w:tblLayout w:type="fixed"/>
              <w:tblLook w:val="01E0" w:firstRow="1" w:lastRow="1" w:firstColumn="1" w:lastColumn="1" w:noHBand="0" w:noVBand="0"/>
            </w:tblPr>
            <w:tblGrid>
              <w:gridCol w:w="7822"/>
            </w:tblGrid>
            <w:tr w:rsidR="00113B5E" w:rsidRPr="0015000B" w14:paraId="7CD2C0CA" w14:textId="77777777" w:rsidTr="00822B07">
              <w:trPr>
                <w:trHeight w:val="208"/>
              </w:trPr>
              <w:tc>
                <w:tcPr>
                  <w:tcW w:w="7822" w:type="dxa"/>
                </w:tcPr>
                <w:p w14:paraId="6467CA8F"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yeme-içme olanaklarından;</w:t>
                  </w:r>
                </w:p>
              </w:tc>
            </w:tr>
          </w:tbl>
          <w:p w14:paraId="3C3AF45A" w14:textId="77777777" w:rsidR="00113B5E" w:rsidRPr="0015000B" w:rsidRDefault="00113B5E" w:rsidP="002D4CD9">
            <w:pPr>
              <w:rPr>
                <w:rFonts w:ascii="Times New Roman" w:hAnsi="Times New Roman" w:cs="Times New Roman"/>
                <w:sz w:val="20"/>
                <w:szCs w:val="20"/>
              </w:rPr>
            </w:pPr>
          </w:p>
        </w:tc>
        <w:tc>
          <w:tcPr>
            <w:tcW w:w="459" w:type="dxa"/>
          </w:tcPr>
          <w:p w14:paraId="3CBCFAFC" w14:textId="77777777" w:rsidR="00113B5E" w:rsidRPr="00D47438" w:rsidRDefault="00113B5E" w:rsidP="002D4CD9">
            <w:pPr>
              <w:ind w:left="284" w:hanging="284"/>
              <w:rPr>
                <w:rFonts w:ascii="Times New Roman" w:hAnsi="Times New Roman" w:cs="Times New Roman"/>
              </w:rPr>
            </w:pPr>
          </w:p>
        </w:tc>
        <w:tc>
          <w:tcPr>
            <w:tcW w:w="538" w:type="dxa"/>
          </w:tcPr>
          <w:p w14:paraId="38F56AAB" w14:textId="77777777" w:rsidR="00113B5E" w:rsidRPr="00D47438" w:rsidRDefault="00113B5E" w:rsidP="002D4CD9">
            <w:pPr>
              <w:ind w:left="284" w:hanging="284"/>
              <w:rPr>
                <w:rFonts w:ascii="Times New Roman" w:hAnsi="Times New Roman" w:cs="Times New Roman"/>
              </w:rPr>
            </w:pPr>
          </w:p>
        </w:tc>
        <w:tc>
          <w:tcPr>
            <w:tcW w:w="380" w:type="dxa"/>
          </w:tcPr>
          <w:p w14:paraId="3A09E2C9" w14:textId="77777777" w:rsidR="00113B5E" w:rsidRPr="00D47438" w:rsidRDefault="00113B5E" w:rsidP="002D4CD9">
            <w:pPr>
              <w:ind w:left="284" w:hanging="284"/>
              <w:rPr>
                <w:rFonts w:ascii="Times New Roman" w:hAnsi="Times New Roman" w:cs="Times New Roman"/>
              </w:rPr>
            </w:pPr>
          </w:p>
        </w:tc>
        <w:tc>
          <w:tcPr>
            <w:tcW w:w="459" w:type="dxa"/>
          </w:tcPr>
          <w:p w14:paraId="284E097F" w14:textId="77777777" w:rsidR="00113B5E" w:rsidRPr="00D47438" w:rsidRDefault="00113B5E" w:rsidP="002D4CD9">
            <w:pPr>
              <w:ind w:left="284" w:hanging="284"/>
              <w:rPr>
                <w:rFonts w:ascii="Times New Roman" w:hAnsi="Times New Roman" w:cs="Times New Roman"/>
              </w:rPr>
            </w:pPr>
          </w:p>
        </w:tc>
        <w:tc>
          <w:tcPr>
            <w:tcW w:w="459" w:type="dxa"/>
          </w:tcPr>
          <w:p w14:paraId="54CF03C2" w14:textId="77777777" w:rsidR="00113B5E" w:rsidRPr="00D47438" w:rsidRDefault="00113B5E" w:rsidP="002D4CD9">
            <w:pPr>
              <w:ind w:left="284" w:hanging="284"/>
              <w:rPr>
                <w:rFonts w:ascii="Times New Roman" w:hAnsi="Times New Roman" w:cs="Times New Roman"/>
              </w:rPr>
            </w:pPr>
          </w:p>
        </w:tc>
      </w:tr>
      <w:tr w:rsidR="00113B5E" w:rsidRPr="00D47438" w14:paraId="29C70C5D" w14:textId="77777777" w:rsidTr="00822B07">
        <w:trPr>
          <w:trHeight w:val="326"/>
        </w:trPr>
        <w:tc>
          <w:tcPr>
            <w:tcW w:w="8042" w:type="dxa"/>
            <w:shd w:val="clear" w:color="auto" w:fill="D9D9D9" w:themeFill="background1" w:themeFillShade="D9"/>
          </w:tcPr>
          <w:tbl>
            <w:tblPr>
              <w:tblW w:w="7822" w:type="dxa"/>
              <w:tblInd w:w="2" w:type="dxa"/>
              <w:tblLayout w:type="fixed"/>
              <w:tblLook w:val="01E0" w:firstRow="1" w:lastRow="1" w:firstColumn="1" w:lastColumn="1" w:noHBand="0" w:noVBand="0"/>
            </w:tblPr>
            <w:tblGrid>
              <w:gridCol w:w="7822"/>
            </w:tblGrid>
            <w:tr w:rsidR="00113B5E" w:rsidRPr="0015000B" w14:paraId="1E9F0F2F" w14:textId="77777777" w:rsidTr="00822B07">
              <w:trPr>
                <w:trHeight w:val="121"/>
              </w:trPr>
              <w:tc>
                <w:tcPr>
                  <w:tcW w:w="7822" w:type="dxa"/>
                </w:tcPr>
                <w:p w14:paraId="5D80508D"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Şehirdeki yemek fiyatlarından;</w:t>
                  </w:r>
                </w:p>
              </w:tc>
            </w:tr>
          </w:tbl>
          <w:p w14:paraId="57164F5F" w14:textId="77777777" w:rsidR="00113B5E" w:rsidRPr="0015000B" w:rsidRDefault="00113B5E" w:rsidP="002D4CD9">
            <w:pPr>
              <w:rPr>
                <w:rFonts w:ascii="Times New Roman" w:hAnsi="Times New Roman" w:cs="Times New Roman"/>
                <w:sz w:val="20"/>
                <w:szCs w:val="20"/>
              </w:rPr>
            </w:pPr>
          </w:p>
        </w:tc>
        <w:tc>
          <w:tcPr>
            <w:tcW w:w="459" w:type="dxa"/>
            <w:shd w:val="clear" w:color="auto" w:fill="D9D9D9" w:themeFill="background1" w:themeFillShade="D9"/>
          </w:tcPr>
          <w:p w14:paraId="0DEFCC6D"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43822E11"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742E0C0D"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259152AC"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531D6561" w14:textId="77777777" w:rsidR="00113B5E" w:rsidRPr="00D47438" w:rsidRDefault="00113B5E" w:rsidP="002D4CD9">
            <w:pPr>
              <w:ind w:left="284" w:hanging="284"/>
              <w:rPr>
                <w:rFonts w:ascii="Times New Roman" w:hAnsi="Times New Roman" w:cs="Times New Roman"/>
              </w:rPr>
            </w:pPr>
          </w:p>
        </w:tc>
      </w:tr>
      <w:tr w:rsidR="00113B5E" w:rsidRPr="00D47438" w14:paraId="3AABBD7A" w14:textId="77777777" w:rsidTr="00822B07">
        <w:trPr>
          <w:trHeight w:val="247"/>
        </w:trPr>
        <w:tc>
          <w:tcPr>
            <w:tcW w:w="8042" w:type="dxa"/>
            <w:shd w:val="clear" w:color="auto" w:fill="FFFFFF" w:themeFill="background1"/>
          </w:tcPr>
          <w:tbl>
            <w:tblPr>
              <w:tblW w:w="7822" w:type="dxa"/>
              <w:tblInd w:w="2" w:type="dxa"/>
              <w:tblLayout w:type="fixed"/>
              <w:tblLook w:val="01E0" w:firstRow="1" w:lastRow="1" w:firstColumn="1" w:lastColumn="1" w:noHBand="0" w:noVBand="0"/>
            </w:tblPr>
            <w:tblGrid>
              <w:gridCol w:w="7822"/>
            </w:tblGrid>
            <w:tr w:rsidR="00113B5E" w:rsidRPr="0015000B" w14:paraId="1D8D79D7" w14:textId="77777777" w:rsidTr="00822B07">
              <w:trPr>
                <w:trHeight w:val="208"/>
              </w:trPr>
              <w:tc>
                <w:tcPr>
                  <w:tcW w:w="7822" w:type="dxa"/>
                </w:tcPr>
                <w:p w14:paraId="54320242" w14:textId="77777777" w:rsidR="00113B5E" w:rsidRPr="0015000B" w:rsidRDefault="00113B5E" w:rsidP="00113B5E">
                  <w:pPr>
                    <w:pStyle w:val="ListeParagraf"/>
                    <w:framePr w:hSpace="141" w:wrap="around" w:hAnchor="page" w:x="898" w:y="-240"/>
                    <w:numPr>
                      <w:ilvl w:val="0"/>
                      <w:numId w:val="27"/>
                    </w:numPr>
                    <w:spacing w:line="240" w:lineRule="auto"/>
                    <w:rPr>
                      <w:rFonts w:ascii="Times New Roman" w:hAnsi="Times New Roman" w:cs="Times New Roman"/>
                      <w:sz w:val="20"/>
                      <w:szCs w:val="20"/>
                    </w:rPr>
                  </w:pPr>
                  <w:r w:rsidRPr="0015000B">
                    <w:rPr>
                      <w:rFonts w:ascii="Times New Roman" w:hAnsi="Times New Roman" w:cs="Times New Roman"/>
                      <w:sz w:val="20"/>
                      <w:szCs w:val="20"/>
                    </w:rPr>
                    <w:t>Şehir halkının üniversite öğrencilerine karşı tutumundan;</w:t>
                  </w:r>
                </w:p>
              </w:tc>
            </w:tr>
          </w:tbl>
          <w:p w14:paraId="5787FB1B" w14:textId="77777777" w:rsidR="00113B5E" w:rsidRPr="0015000B" w:rsidRDefault="00113B5E" w:rsidP="002D4CD9">
            <w:pPr>
              <w:rPr>
                <w:rFonts w:ascii="Times New Roman" w:hAnsi="Times New Roman" w:cs="Times New Roman"/>
                <w:sz w:val="20"/>
                <w:szCs w:val="20"/>
              </w:rPr>
            </w:pPr>
          </w:p>
        </w:tc>
        <w:tc>
          <w:tcPr>
            <w:tcW w:w="459" w:type="dxa"/>
          </w:tcPr>
          <w:p w14:paraId="16B91806" w14:textId="77777777" w:rsidR="00113B5E" w:rsidRPr="00D47438" w:rsidRDefault="00113B5E" w:rsidP="002D4CD9">
            <w:pPr>
              <w:ind w:left="284" w:hanging="284"/>
              <w:rPr>
                <w:rFonts w:ascii="Times New Roman" w:hAnsi="Times New Roman" w:cs="Times New Roman"/>
              </w:rPr>
            </w:pPr>
          </w:p>
        </w:tc>
        <w:tc>
          <w:tcPr>
            <w:tcW w:w="538" w:type="dxa"/>
          </w:tcPr>
          <w:p w14:paraId="55DB5028" w14:textId="77777777" w:rsidR="00113B5E" w:rsidRPr="00D47438" w:rsidRDefault="00113B5E" w:rsidP="002D4CD9">
            <w:pPr>
              <w:ind w:left="284" w:hanging="284"/>
              <w:rPr>
                <w:rFonts w:ascii="Times New Roman" w:hAnsi="Times New Roman" w:cs="Times New Roman"/>
              </w:rPr>
            </w:pPr>
          </w:p>
        </w:tc>
        <w:tc>
          <w:tcPr>
            <w:tcW w:w="380" w:type="dxa"/>
          </w:tcPr>
          <w:p w14:paraId="599EEE4A" w14:textId="77777777" w:rsidR="00113B5E" w:rsidRPr="00D47438" w:rsidRDefault="00113B5E" w:rsidP="002D4CD9">
            <w:pPr>
              <w:ind w:left="284" w:hanging="284"/>
              <w:rPr>
                <w:rFonts w:ascii="Times New Roman" w:hAnsi="Times New Roman" w:cs="Times New Roman"/>
              </w:rPr>
            </w:pPr>
          </w:p>
        </w:tc>
        <w:tc>
          <w:tcPr>
            <w:tcW w:w="459" w:type="dxa"/>
          </w:tcPr>
          <w:p w14:paraId="41286BF8" w14:textId="77777777" w:rsidR="00113B5E" w:rsidRPr="00D47438" w:rsidRDefault="00113B5E" w:rsidP="002D4CD9">
            <w:pPr>
              <w:ind w:left="284" w:hanging="284"/>
              <w:rPr>
                <w:rFonts w:ascii="Times New Roman" w:hAnsi="Times New Roman" w:cs="Times New Roman"/>
              </w:rPr>
            </w:pPr>
          </w:p>
        </w:tc>
        <w:tc>
          <w:tcPr>
            <w:tcW w:w="459" w:type="dxa"/>
          </w:tcPr>
          <w:p w14:paraId="46C2CFD3" w14:textId="77777777" w:rsidR="00113B5E" w:rsidRPr="00D47438" w:rsidRDefault="00113B5E" w:rsidP="002D4CD9">
            <w:pPr>
              <w:ind w:left="284" w:hanging="284"/>
              <w:rPr>
                <w:rFonts w:ascii="Times New Roman" w:hAnsi="Times New Roman" w:cs="Times New Roman"/>
              </w:rPr>
            </w:pPr>
          </w:p>
        </w:tc>
      </w:tr>
      <w:tr w:rsidR="00113B5E" w:rsidRPr="00D47438" w14:paraId="5DE9A82D" w14:textId="77777777" w:rsidTr="00822B07">
        <w:trPr>
          <w:trHeight w:val="56"/>
        </w:trPr>
        <w:tc>
          <w:tcPr>
            <w:tcW w:w="8042" w:type="dxa"/>
            <w:shd w:val="clear" w:color="auto" w:fill="D9D9D9" w:themeFill="background1" w:themeFillShade="D9"/>
          </w:tcPr>
          <w:p w14:paraId="6990B368" w14:textId="77777777" w:rsidR="00113B5E" w:rsidRPr="0015000B" w:rsidRDefault="00113B5E" w:rsidP="00113B5E">
            <w:pPr>
              <w:pStyle w:val="ListeParagraf"/>
              <w:numPr>
                <w:ilvl w:val="0"/>
                <w:numId w:val="27"/>
              </w:numPr>
              <w:ind w:left="435"/>
              <w:rPr>
                <w:rFonts w:ascii="Times New Roman" w:hAnsi="Times New Roman" w:cs="Times New Roman"/>
                <w:sz w:val="20"/>
                <w:szCs w:val="20"/>
              </w:rPr>
            </w:pPr>
            <w:r w:rsidRPr="0015000B">
              <w:rPr>
                <w:rFonts w:ascii="Times New Roman" w:hAnsi="Times New Roman" w:cs="Times New Roman"/>
                <w:sz w:val="20"/>
                <w:szCs w:val="20"/>
              </w:rPr>
              <w:t>Şehirde sosyal yaşam imkânlarından;</w:t>
            </w:r>
          </w:p>
        </w:tc>
        <w:tc>
          <w:tcPr>
            <w:tcW w:w="459" w:type="dxa"/>
            <w:shd w:val="clear" w:color="auto" w:fill="D9D9D9" w:themeFill="background1" w:themeFillShade="D9"/>
          </w:tcPr>
          <w:p w14:paraId="6F3F7E8F" w14:textId="77777777" w:rsidR="00113B5E" w:rsidRPr="00D47438" w:rsidRDefault="00113B5E" w:rsidP="002D4CD9">
            <w:pPr>
              <w:ind w:left="284" w:hanging="284"/>
              <w:rPr>
                <w:rFonts w:ascii="Times New Roman" w:hAnsi="Times New Roman" w:cs="Times New Roman"/>
              </w:rPr>
            </w:pPr>
          </w:p>
        </w:tc>
        <w:tc>
          <w:tcPr>
            <w:tcW w:w="538" w:type="dxa"/>
            <w:shd w:val="clear" w:color="auto" w:fill="D9D9D9" w:themeFill="background1" w:themeFillShade="D9"/>
          </w:tcPr>
          <w:p w14:paraId="71E735B9" w14:textId="77777777" w:rsidR="00113B5E" w:rsidRPr="00D47438" w:rsidRDefault="00113B5E" w:rsidP="002D4CD9">
            <w:pPr>
              <w:ind w:left="284" w:hanging="284"/>
              <w:rPr>
                <w:rFonts w:ascii="Times New Roman" w:hAnsi="Times New Roman" w:cs="Times New Roman"/>
              </w:rPr>
            </w:pPr>
          </w:p>
        </w:tc>
        <w:tc>
          <w:tcPr>
            <w:tcW w:w="380" w:type="dxa"/>
            <w:shd w:val="clear" w:color="auto" w:fill="D9D9D9" w:themeFill="background1" w:themeFillShade="D9"/>
          </w:tcPr>
          <w:p w14:paraId="4E04EB20"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2DBCFA46" w14:textId="77777777" w:rsidR="00113B5E" w:rsidRPr="00D47438" w:rsidRDefault="00113B5E" w:rsidP="002D4CD9">
            <w:pPr>
              <w:ind w:left="284" w:hanging="284"/>
              <w:rPr>
                <w:rFonts w:ascii="Times New Roman" w:hAnsi="Times New Roman" w:cs="Times New Roman"/>
              </w:rPr>
            </w:pPr>
          </w:p>
        </w:tc>
        <w:tc>
          <w:tcPr>
            <w:tcW w:w="459" w:type="dxa"/>
            <w:shd w:val="clear" w:color="auto" w:fill="D9D9D9" w:themeFill="background1" w:themeFillShade="D9"/>
          </w:tcPr>
          <w:p w14:paraId="45DA2C7E" w14:textId="77777777" w:rsidR="00113B5E" w:rsidRPr="00D47438" w:rsidRDefault="00113B5E" w:rsidP="002D4CD9">
            <w:pPr>
              <w:ind w:left="284" w:hanging="284"/>
              <w:rPr>
                <w:rFonts w:ascii="Times New Roman" w:hAnsi="Times New Roman" w:cs="Times New Roman"/>
              </w:rPr>
            </w:pPr>
          </w:p>
        </w:tc>
      </w:tr>
    </w:tbl>
    <w:p w14:paraId="67E5AE59" w14:textId="77777777" w:rsidR="00113B5E" w:rsidRDefault="00113B5E" w:rsidP="0015000B">
      <w:pPr>
        <w:spacing w:line="240" w:lineRule="auto"/>
        <w:jc w:val="both"/>
        <w:rPr>
          <w:rFonts w:ascii="Times New Roman" w:hAnsi="Times New Roman" w:cs="Times New Roman"/>
          <w:b/>
          <w:color w:val="000000"/>
        </w:rPr>
      </w:pPr>
    </w:p>
    <w:p w14:paraId="715E6AAA" w14:textId="77777777" w:rsidR="0015000B" w:rsidRDefault="004B4741" w:rsidP="0015000B">
      <w:pPr>
        <w:spacing w:line="240" w:lineRule="auto"/>
        <w:jc w:val="both"/>
        <w:rPr>
          <w:rFonts w:ascii="Times New Roman" w:hAnsi="Times New Roman" w:cs="Times New Roman"/>
          <w:b/>
          <w:color w:val="000000"/>
        </w:rPr>
      </w:pPr>
      <w:r w:rsidRPr="00D47438">
        <w:rPr>
          <w:rFonts w:ascii="Times New Roman" w:hAnsi="Times New Roman" w:cs="Times New Roman"/>
          <w:b/>
          <w:color w:val="000000"/>
        </w:rPr>
        <w:t>Yeniden üniversite seçme şansınız olsa Ordu Üniversitesi’ni seçer misiniz?</w:t>
      </w:r>
    </w:p>
    <w:p w14:paraId="4E2EEFE5" w14:textId="77777777" w:rsidR="004B4741" w:rsidRPr="00D47438" w:rsidRDefault="004B4741" w:rsidP="0015000B">
      <w:pPr>
        <w:spacing w:line="240" w:lineRule="auto"/>
        <w:jc w:val="both"/>
        <w:rPr>
          <w:rFonts w:ascii="Times New Roman" w:hAnsi="Times New Roman" w:cs="Times New Roman"/>
          <w:b/>
          <w:color w:val="000000"/>
        </w:rPr>
      </w:pPr>
      <w:r w:rsidRPr="00D47438">
        <w:rPr>
          <w:rFonts w:ascii="Times New Roman" w:hAnsi="Times New Roman" w:cs="Times New Roman"/>
          <w:b/>
          <w:color w:val="000000"/>
        </w:rPr>
        <w:t>(  ) Evet                     ( ) Hayır            ( )Kısmen         ( ) Emin değilim</w:t>
      </w:r>
    </w:p>
    <w:tbl>
      <w:tblPr>
        <w:tblW w:w="98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5"/>
      </w:tblGrid>
      <w:tr w:rsidR="004B4741" w:rsidRPr="00D47438" w14:paraId="59431675" w14:textId="77777777" w:rsidTr="00113B5E">
        <w:trPr>
          <w:trHeight w:val="2816"/>
        </w:trPr>
        <w:tc>
          <w:tcPr>
            <w:tcW w:w="9875" w:type="dxa"/>
            <w:tcBorders>
              <w:top w:val="nil"/>
              <w:left w:val="nil"/>
              <w:bottom w:val="nil"/>
              <w:right w:val="nil"/>
            </w:tcBorders>
          </w:tcPr>
          <w:p w14:paraId="79B61302" w14:textId="77777777" w:rsidR="004B4741" w:rsidRPr="00D47438" w:rsidRDefault="004B4741" w:rsidP="0015000B">
            <w:pPr>
              <w:pStyle w:val="ListeParagraf"/>
              <w:numPr>
                <w:ilvl w:val="0"/>
                <w:numId w:val="8"/>
              </w:numPr>
              <w:suppressAutoHyphens/>
              <w:spacing w:after="0" w:line="240" w:lineRule="auto"/>
              <w:rPr>
                <w:rFonts w:ascii="Times New Roman" w:hAnsi="Times New Roman" w:cs="Times New Roman"/>
                <w:b/>
              </w:rPr>
            </w:pPr>
            <w:r w:rsidRPr="00D47438">
              <w:rPr>
                <w:rFonts w:ascii="Times New Roman" w:hAnsi="Times New Roman" w:cs="Times New Roman"/>
                <w:b/>
              </w:rPr>
              <w:t>Ordu Üniversitesi’nde sizi en çok memnun eden üç şeyi sıralayınız.</w:t>
            </w:r>
          </w:p>
          <w:p w14:paraId="5904265E" w14:textId="77777777" w:rsidR="004B4741" w:rsidRPr="00D47438" w:rsidRDefault="004B4741" w:rsidP="0015000B">
            <w:pPr>
              <w:pStyle w:val="ListeParagraf"/>
              <w:spacing w:line="240" w:lineRule="auto"/>
              <w:rPr>
                <w:rFonts w:ascii="Times New Roman" w:hAnsi="Times New Roman" w:cs="Times New Roman"/>
                <w:b/>
              </w:rPr>
            </w:pPr>
          </w:p>
          <w:p w14:paraId="0F40BAB2" w14:textId="77777777" w:rsidR="004B4741" w:rsidRPr="00D47438" w:rsidRDefault="004B4741"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4146EA46" w14:textId="77777777" w:rsidR="00EB77EB"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58964E54"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1947D09F" w14:textId="77777777" w:rsidR="004B4741" w:rsidRPr="00D47438" w:rsidRDefault="004B4741" w:rsidP="0015000B">
            <w:pPr>
              <w:pStyle w:val="ListeParagraf"/>
              <w:numPr>
                <w:ilvl w:val="0"/>
                <w:numId w:val="8"/>
              </w:numPr>
              <w:suppressAutoHyphens/>
              <w:spacing w:after="0" w:line="240" w:lineRule="auto"/>
              <w:rPr>
                <w:rFonts w:ascii="Times New Roman" w:hAnsi="Times New Roman" w:cs="Times New Roman"/>
                <w:b/>
              </w:rPr>
            </w:pPr>
            <w:r w:rsidRPr="00D47438">
              <w:rPr>
                <w:rFonts w:ascii="Times New Roman" w:hAnsi="Times New Roman" w:cs="Times New Roman"/>
                <w:b/>
              </w:rPr>
              <w:t>Ordu Üniversitesi’nde memnun olmadığınız üç şeyi sıralayınız.</w:t>
            </w:r>
          </w:p>
          <w:p w14:paraId="731B3103" w14:textId="77777777" w:rsidR="004B4741" w:rsidRPr="00D47438" w:rsidRDefault="004B4741" w:rsidP="0015000B">
            <w:pPr>
              <w:pStyle w:val="ListeParagraf"/>
              <w:suppressAutoHyphens/>
              <w:spacing w:after="0" w:line="240" w:lineRule="auto"/>
              <w:rPr>
                <w:rFonts w:ascii="Times New Roman" w:hAnsi="Times New Roman" w:cs="Times New Roman"/>
                <w:b/>
              </w:rPr>
            </w:pPr>
          </w:p>
          <w:p w14:paraId="75342457" w14:textId="77777777" w:rsidR="004B4741"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6C631F4E" w14:textId="77777777" w:rsidR="004B4741" w:rsidRPr="00D47438" w:rsidRDefault="004B4741" w:rsidP="0015000B">
            <w:pPr>
              <w:pStyle w:val="ListeParagraf"/>
              <w:tabs>
                <w:tab w:val="left" w:leader="dot" w:pos="5103"/>
              </w:tabs>
              <w:spacing w:line="240" w:lineRule="auto"/>
              <w:ind w:left="0" w:firstLine="709"/>
              <w:rPr>
                <w:rFonts w:ascii="Times New Roman" w:hAnsi="Times New Roman" w:cs="Times New Roman"/>
              </w:rPr>
            </w:pPr>
            <w:r w:rsidRPr="00D47438">
              <w:rPr>
                <w:rFonts w:ascii="Times New Roman" w:hAnsi="Times New Roman" w:cs="Times New Roman"/>
              </w:rPr>
              <w:tab/>
            </w:r>
          </w:p>
          <w:p w14:paraId="31B4DD5C"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029CED2A"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 xml:space="preserve">Fakülteniz/Yüksekokulunuz/Enstitünüz:                   </w:t>
            </w:r>
          </w:p>
        </w:tc>
      </w:tr>
      <w:tr w:rsidR="004B4741" w:rsidRPr="00D47438" w14:paraId="029F0A59" w14:textId="77777777" w:rsidTr="00113B5E">
        <w:trPr>
          <w:trHeight w:val="345"/>
        </w:trPr>
        <w:tc>
          <w:tcPr>
            <w:tcW w:w="9875" w:type="dxa"/>
            <w:tcBorders>
              <w:top w:val="nil"/>
              <w:left w:val="nil"/>
              <w:bottom w:val="nil"/>
              <w:right w:val="nil"/>
            </w:tcBorders>
          </w:tcPr>
          <w:p w14:paraId="7DC17B2B" w14:textId="77777777" w:rsidR="004B4741" w:rsidRPr="0015000B"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Program türünüz: ( ) Ön Lisans        (  ) Lisans)       (  ) Yüksek lisans    (  ) Doktora</w:t>
            </w:r>
          </w:p>
        </w:tc>
      </w:tr>
      <w:tr w:rsidR="004B4741" w:rsidRPr="00D47438" w14:paraId="41ECE237" w14:textId="77777777" w:rsidTr="00113B5E">
        <w:trPr>
          <w:trHeight w:val="345"/>
        </w:trPr>
        <w:tc>
          <w:tcPr>
            <w:tcW w:w="9875" w:type="dxa"/>
            <w:tcBorders>
              <w:top w:val="nil"/>
              <w:left w:val="nil"/>
              <w:bottom w:val="nil"/>
              <w:right w:val="nil"/>
            </w:tcBorders>
          </w:tcPr>
          <w:p w14:paraId="2A5CB733"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Sınıfınız (Ön lisans /Lisans için) :</w:t>
            </w:r>
          </w:p>
        </w:tc>
      </w:tr>
      <w:tr w:rsidR="004B4741" w:rsidRPr="00D47438" w14:paraId="589565C2" w14:textId="77777777" w:rsidTr="00113B5E">
        <w:trPr>
          <w:trHeight w:val="345"/>
        </w:trPr>
        <w:tc>
          <w:tcPr>
            <w:tcW w:w="9875" w:type="dxa"/>
            <w:tcBorders>
              <w:top w:val="nil"/>
              <w:left w:val="nil"/>
              <w:bottom w:val="nil"/>
              <w:right w:val="nil"/>
            </w:tcBorders>
          </w:tcPr>
          <w:p w14:paraId="37AF3BC9"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Cinsiyetiniz:           ( ) Kadın              (  ) Erkek</w:t>
            </w:r>
          </w:p>
        </w:tc>
      </w:tr>
      <w:tr w:rsidR="004B4741" w:rsidRPr="00D47438" w14:paraId="5F02EED8" w14:textId="77777777" w:rsidTr="00113B5E">
        <w:trPr>
          <w:trHeight w:val="1021"/>
        </w:trPr>
        <w:tc>
          <w:tcPr>
            <w:tcW w:w="9875" w:type="dxa"/>
            <w:tcBorders>
              <w:top w:val="nil"/>
              <w:left w:val="nil"/>
              <w:bottom w:val="nil"/>
              <w:right w:val="nil"/>
            </w:tcBorders>
          </w:tcPr>
          <w:p w14:paraId="766DB836" w14:textId="77777777" w:rsidR="00113B5E"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 xml:space="preserve">Barınma yeriniz: </w:t>
            </w:r>
          </w:p>
          <w:p w14:paraId="6A40EFAB" w14:textId="77777777" w:rsidR="001626E4" w:rsidRPr="00D47438" w:rsidRDefault="004B4741" w:rsidP="00113B5E">
            <w:pPr>
              <w:tabs>
                <w:tab w:val="left" w:pos="567"/>
              </w:tabs>
              <w:spacing w:after="120" w:line="240" w:lineRule="auto"/>
              <w:jc w:val="both"/>
              <w:rPr>
                <w:rFonts w:ascii="Times New Roman" w:hAnsi="Times New Roman" w:cs="Times New Roman"/>
                <w:b/>
              </w:rPr>
            </w:pPr>
            <w:r w:rsidRPr="00D47438">
              <w:rPr>
                <w:rFonts w:ascii="Times New Roman" w:hAnsi="Times New Roman" w:cs="Times New Roman"/>
                <w:b/>
              </w:rPr>
              <w:t xml:space="preserve">( ) KYK Yurdu(Kampüs)    ( ) KYK Yurdu (Kampüs Dışı)    ( ) Özel Yurt                  </w:t>
            </w:r>
          </w:p>
          <w:p w14:paraId="58375D4B" w14:textId="77777777" w:rsidR="004B4741" w:rsidRPr="00D47438" w:rsidRDefault="004B4741" w:rsidP="0015000B">
            <w:pPr>
              <w:tabs>
                <w:tab w:val="left" w:pos="567"/>
              </w:tabs>
              <w:spacing w:after="120" w:line="240" w:lineRule="auto"/>
              <w:jc w:val="both"/>
              <w:rPr>
                <w:rFonts w:ascii="Times New Roman" w:hAnsi="Times New Roman" w:cs="Times New Roman"/>
                <w:b/>
              </w:rPr>
            </w:pPr>
            <w:r w:rsidRPr="00D47438">
              <w:rPr>
                <w:rFonts w:ascii="Times New Roman" w:hAnsi="Times New Roman" w:cs="Times New Roman"/>
                <w:b/>
              </w:rPr>
              <w:t>( ) Apart     ( )Öğrenci Evi       ( )Aile ile    ( ) Diğer: ……………………………….</w:t>
            </w:r>
          </w:p>
        </w:tc>
      </w:tr>
    </w:tbl>
    <w:p w14:paraId="0E91C431" w14:textId="77777777" w:rsidR="00812A86" w:rsidRPr="0015000B" w:rsidRDefault="00812A86" w:rsidP="0015000B">
      <w:pPr>
        <w:tabs>
          <w:tab w:val="left" w:leader="dot" w:pos="5103"/>
        </w:tabs>
        <w:spacing w:line="360" w:lineRule="auto"/>
        <w:rPr>
          <w:rFonts w:ascii="Times New Roman" w:hAnsi="Times New Roman" w:cs="Times New Roman"/>
        </w:rPr>
      </w:pPr>
    </w:p>
    <w:p w14:paraId="0920389D" w14:textId="77777777" w:rsidR="00812A86" w:rsidRPr="00D47438" w:rsidRDefault="00000000" w:rsidP="00812A86">
      <w:pPr>
        <w:pStyle w:val="ListeParagraf"/>
        <w:ind w:left="1080"/>
        <w:rPr>
          <w:rFonts w:ascii="Times New Roman" w:hAnsi="Times New Roman" w:cs="Times New Roman"/>
          <w:b/>
        </w:rPr>
      </w:pPr>
      <w:r>
        <w:rPr>
          <w:rFonts w:ascii="Times New Roman" w:hAnsi="Times New Roman" w:cs="Times New Roman"/>
          <w:b/>
          <w:noProof/>
          <w:lang w:eastAsia="tr-TR"/>
        </w:rPr>
        <w:pict w14:anchorId="7392A8D2">
          <v:rect id="Dikdörtgen 4" o:spid="_x0000_s1027" style="position:absolute;left:0;text-align:left;margin-left:-11.95pt;margin-top:10.1pt;width:480pt;height:21.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">
            <v:textbox>
              <w:txbxContent>
                <w:p w14:paraId="0810BDBA" w14:textId="77777777" w:rsidR="00812A86" w:rsidRPr="00FE12FF" w:rsidRDefault="00812A86" w:rsidP="00812A86">
                  <w:pPr>
                    <w:jc w:val="center"/>
                    <w:rPr>
                      <w:rFonts w:ascii="Times New Roman" w:hAnsi="Times New Roman" w:cs="Times New Roman"/>
                      <w:b/>
                      <w:i/>
                    </w:rPr>
                  </w:pPr>
                  <w:r w:rsidRPr="00FE12FF">
                    <w:rPr>
                      <w:rFonts w:ascii="Times New Roman" w:hAnsi="Times New Roman" w:cs="Times New Roman"/>
                      <w:b/>
                      <w:i/>
                    </w:rPr>
                    <w:t>Anketimiz sona ermiştir. K</w:t>
                  </w:r>
                  <w:r w:rsidR="00FE12FF">
                    <w:rPr>
                      <w:rFonts w:ascii="Times New Roman" w:hAnsi="Times New Roman" w:cs="Times New Roman"/>
                      <w:b/>
                      <w:i/>
                    </w:rPr>
                    <w:t>atılımınız için teşekkür ederiz.</w:t>
                  </w:r>
                </w:p>
              </w:txbxContent>
            </v:textbox>
          </v:rect>
        </w:pict>
      </w:r>
    </w:p>
    <w:p w14:paraId="342883FA" w14:textId="77777777" w:rsidR="00812A86" w:rsidRPr="00D47438" w:rsidRDefault="00812A86">
      <w:pPr>
        <w:rPr>
          <w:rFonts w:ascii="Times New Roman" w:hAnsi="Times New Roman" w:cs="Times New Roman"/>
        </w:rPr>
      </w:pPr>
    </w:p>
    <w:sectPr w:rsidR="00812A86" w:rsidRPr="00D47438" w:rsidSect="00BB3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241"/>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85793"/>
    <w:multiLevelType w:val="hybridMultilevel"/>
    <w:tmpl w:val="E746F53E"/>
    <w:lvl w:ilvl="0" w:tplc="1E6436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0B3B73"/>
    <w:multiLevelType w:val="hybridMultilevel"/>
    <w:tmpl w:val="F69A1662"/>
    <w:lvl w:ilvl="0" w:tplc="75C22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1D76CF"/>
    <w:multiLevelType w:val="hybridMultilevel"/>
    <w:tmpl w:val="86D40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315C2"/>
    <w:multiLevelType w:val="hybridMultilevel"/>
    <w:tmpl w:val="D67E5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FD47B2"/>
    <w:multiLevelType w:val="hybridMultilevel"/>
    <w:tmpl w:val="B8C855B2"/>
    <w:lvl w:ilvl="0" w:tplc="0A000DE4">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426A93"/>
    <w:multiLevelType w:val="hybridMultilevel"/>
    <w:tmpl w:val="1EA62FEA"/>
    <w:lvl w:ilvl="0" w:tplc="79C61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E23BD2"/>
    <w:multiLevelType w:val="hybridMultilevel"/>
    <w:tmpl w:val="59244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57DE2"/>
    <w:multiLevelType w:val="hybridMultilevel"/>
    <w:tmpl w:val="B8F06FC2"/>
    <w:lvl w:ilvl="0" w:tplc="FE50EE5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CDA5BA0"/>
    <w:multiLevelType w:val="hybridMultilevel"/>
    <w:tmpl w:val="9D30D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187C49"/>
    <w:multiLevelType w:val="hybridMultilevel"/>
    <w:tmpl w:val="8C4849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4C5B1B"/>
    <w:multiLevelType w:val="hybridMultilevel"/>
    <w:tmpl w:val="4D121100"/>
    <w:lvl w:ilvl="0" w:tplc="AFECA57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CD44ECA"/>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9C15E0"/>
    <w:multiLevelType w:val="hybridMultilevel"/>
    <w:tmpl w:val="E93AF10A"/>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117EC2"/>
    <w:multiLevelType w:val="singleLevel"/>
    <w:tmpl w:val="041F000F"/>
    <w:lvl w:ilvl="0">
      <w:start w:val="1"/>
      <w:numFmt w:val="decimal"/>
      <w:lvlText w:val="%1."/>
      <w:lvlJc w:val="left"/>
      <w:pPr>
        <w:tabs>
          <w:tab w:val="num" w:pos="360"/>
        </w:tabs>
        <w:ind w:left="360" w:hanging="360"/>
      </w:pPr>
      <w:rPr>
        <w:rFonts w:hint="default"/>
      </w:rPr>
    </w:lvl>
  </w:abstractNum>
  <w:abstractNum w:abstractNumId="15" w15:restartNumberingAfterBreak="0">
    <w:nsid w:val="401A77F9"/>
    <w:multiLevelType w:val="hybridMultilevel"/>
    <w:tmpl w:val="76529C64"/>
    <w:lvl w:ilvl="0" w:tplc="20ACBC0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9660D1B"/>
    <w:multiLevelType w:val="hybridMultilevel"/>
    <w:tmpl w:val="0792ECD4"/>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3DF5E5E"/>
    <w:multiLevelType w:val="hybridMultilevel"/>
    <w:tmpl w:val="023AD7F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0B62D4"/>
    <w:multiLevelType w:val="hybridMultilevel"/>
    <w:tmpl w:val="7556D1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3A555B"/>
    <w:multiLevelType w:val="hybridMultilevel"/>
    <w:tmpl w:val="9D925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DBB18E0"/>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BE3E9B"/>
    <w:multiLevelType w:val="hybridMultilevel"/>
    <w:tmpl w:val="A03815C6"/>
    <w:lvl w:ilvl="0" w:tplc="B44EB37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0E31FE5"/>
    <w:multiLevelType w:val="hybridMultilevel"/>
    <w:tmpl w:val="AB58E25A"/>
    <w:lvl w:ilvl="0" w:tplc="2EB2B79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16E502A"/>
    <w:multiLevelType w:val="hybridMultilevel"/>
    <w:tmpl w:val="57D27B5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18E3392"/>
    <w:multiLevelType w:val="hybridMultilevel"/>
    <w:tmpl w:val="8CDA1C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6F6614"/>
    <w:multiLevelType w:val="hybridMultilevel"/>
    <w:tmpl w:val="761445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9067C5"/>
    <w:multiLevelType w:val="hybridMultilevel"/>
    <w:tmpl w:val="7D4A1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0369708">
    <w:abstractNumId w:val="7"/>
  </w:num>
  <w:num w:numId="2" w16cid:durableId="1825774859">
    <w:abstractNumId w:val="19"/>
  </w:num>
  <w:num w:numId="3" w16cid:durableId="617757367">
    <w:abstractNumId w:val="0"/>
  </w:num>
  <w:num w:numId="4" w16cid:durableId="1129130463">
    <w:abstractNumId w:val="12"/>
  </w:num>
  <w:num w:numId="5" w16cid:durableId="1435974879">
    <w:abstractNumId w:val="20"/>
  </w:num>
  <w:num w:numId="6" w16cid:durableId="778067645">
    <w:abstractNumId w:val="25"/>
  </w:num>
  <w:num w:numId="7" w16cid:durableId="767038773">
    <w:abstractNumId w:val="5"/>
  </w:num>
  <w:num w:numId="8" w16cid:durableId="897981844">
    <w:abstractNumId w:val="17"/>
  </w:num>
  <w:num w:numId="9" w16cid:durableId="2016375207">
    <w:abstractNumId w:val="23"/>
  </w:num>
  <w:num w:numId="10" w16cid:durableId="1090083788">
    <w:abstractNumId w:val="1"/>
  </w:num>
  <w:num w:numId="11" w16cid:durableId="446431593">
    <w:abstractNumId w:val="24"/>
  </w:num>
  <w:num w:numId="12" w16cid:durableId="213733336">
    <w:abstractNumId w:val="26"/>
  </w:num>
  <w:num w:numId="13" w16cid:durableId="1590305983">
    <w:abstractNumId w:val="3"/>
  </w:num>
  <w:num w:numId="14" w16cid:durableId="549728067">
    <w:abstractNumId w:val="9"/>
  </w:num>
  <w:num w:numId="15" w16cid:durableId="947540755">
    <w:abstractNumId w:val="6"/>
  </w:num>
  <w:num w:numId="16" w16cid:durableId="1469514349">
    <w:abstractNumId w:val="4"/>
  </w:num>
  <w:num w:numId="17" w16cid:durableId="857625203">
    <w:abstractNumId w:val="14"/>
  </w:num>
  <w:num w:numId="18" w16cid:durableId="388652563">
    <w:abstractNumId w:val="8"/>
  </w:num>
  <w:num w:numId="19" w16cid:durableId="1472871357">
    <w:abstractNumId w:val="11"/>
  </w:num>
  <w:num w:numId="20" w16cid:durableId="511457739">
    <w:abstractNumId w:val="18"/>
  </w:num>
  <w:num w:numId="21" w16cid:durableId="1769616101">
    <w:abstractNumId w:val="2"/>
  </w:num>
  <w:num w:numId="22" w16cid:durableId="1876770036">
    <w:abstractNumId w:val="16"/>
  </w:num>
  <w:num w:numId="23" w16cid:durableId="1358703657">
    <w:abstractNumId w:val="13"/>
  </w:num>
  <w:num w:numId="24" w16cid:durableId="251014427">
    <w:abstractNumId w:val="15"/>
  </w:num>
  <w:num w:numId="25" w16cid:durableId="1456682038">
    <w:abstractNumId w:val="10"/>
  </w:num>
  <w:num w:numId="26" w16cid:durableId="1155220418">
    <w:abstractNumId w:val="21"/>
  </w:num>
  <w:num w:numId="27" w16cid:durableId="13839452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5F29"/>
    <w:rsid w:val="001014AD"/>
    <w:rsid w:val="00113B5E"/>
    <w:rsid w:val="0015000B"/>
    <w:rsid w:val="001626E4"/>
    <w:rsid w:val="001C133A"/>
    <w:rsid w:val="00270690"/>
    <w:rsid w:val="002E6DA5"/>
    <w:rsid w:val="003038C5"/>
    <w:rsid w:val="003559DF"/>
    <w:rsid w:val="0038191C"/>
    <w:rsid w:val="003849B9"/>
    <w:rsid w:val="003A602A"/>
    <w:rsid w:val="003E4D10"/>
    <w:rsid w:val="00451858"/>
    <w:rsid w:val="0046148C"/>
    <w:rsid w:val="004B4741"/>
    <w:rsid w:val="004B6F28"/>
    <w:rsid w:val="0054339C"/>
    <w:rsid w:val="0061435E"/>
    <w:rsid w:val="00681423"/>
    <w:rsid w:val="006F195D"/>
    <w:rsid w:val="00741578"/>
    <w:rsid w:val="00763F18"/>
    <w:rsid w:val="00777C9D"/>
    <w:rsid w:val="00812A86"/>
    <w:rsid w:val="00822B07"/>
    <w:rsid w:val="008D242B"/>
    <w:rsid w:val="00967511"/>
    <w:rsid w:val="009C7BA8"/>
    <w:rsid w:val="009F4C76"/>
    <w:rsid w:val="00A150C9"/>
    <w:rsid w:val="00A31A25"/>
    <w:rsid w:val="00A86FAD"/>
    <w:rsid w:val="00A906B1"/>
    <w:rsid w:val="00A96699"/>
    <w:rsid w:val="00BB384D"/>
    <w:rsid w:val="00BB3AD8"/>
    <w:rsid w:val="00BC438C"/>
    <w:rsid w:val="00C30BD8"/>
    <w:rsid w:val="00C82A7F"/>
    <w:rsid w:val="00CA7322"/>
    <w:rsid w:val="00CB5F29"/>
    <w:rsid w:val="00D31F66"/>
    <w:rsid w:val="00D47438"/>
    <w:rsid w:val="00D974A6"/>
    <w:rsid w:val="00DD14FA"/>
    <w:rsid w:val="00E7235D"/>
    <w:rsid w:val="00E724B8"/>
    <w:rsid w:val="00EB77EB"/>
    <w:rsid w:val="00ED477C"/>
    <w:rsid w:val="00F33FC9"/>
    <w:rsid w:val="00F402C4"/>
    <w:rsid w:val="00F854ED"/>
    <w:rsid w:val="00FB4CB0"/>
    <w:rsid w:val="00FE1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64C300"/>
  <w15:docId w15:val="{5DFCEADE-970E-490B-97A7-AD08DB8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BB3AD8"/>
    <w:pPr>
      <w:suppressAutoHyphens/>
      <w:spacing w:after="0" w:line="240" w:lineRule="auto"/>
    </w:pPr>
    <w:rPr>
      <w:rFonts w:ascii="Times New Roman" w:eastAsia="Times New Roman" w:hAnsi="Times New Roman" w:cs="Times New Roman"/>
      <w:sz w:val="24"/>
      <w:szCs w:val="32"/>
      <w:lang w:eastAsia="ar-SA"/>
    </w:rPr>
  </w:style>
  <w:style w:type="paragraph" w:styleId="ListeParagraf">
    <w:name w:val="List Paragraph"/>
    <w:basedOn w:val="Normal"/>
    <w:uiPriority w:val="34"/>
    <w:qFormat/>
    <w:rsid w:val="00BB3AD8"/>
    <w:pPr>
      <w:ind w:left="720"/>
      <w:contextualSpacing/>
    </w:pPr>
  </w:style>
  <w:style w:type="paragraph" w:styleId="GvdeMetni2">
    <w:name w:val="Body Text 2"/>
    <w:basedOn w:val="Normal"/>
    <w:link w:val="GvdeMetni2Char"/>
    <w:rsid w:val="001014AD"/>
    <w:pPr>
      <w:spacing w:after="0" w:line="240" w:lineRule="auto"/>
      <w:jc w:val="both"/>
    </w:pPr>
    <w:rPr>
      <w:rFonts w:ascii="Verdana" w:eastAsia="Times New Roman" w:hAnsi="Verdana" w:cs="Times New Roman"/>
      <w:sz w:val="20"/>
      <w:szCs w:val="20"/>
      <w:lang w:eastAsia="tr-TR"/>
    </w:rPr>
  </w:style>
  <w:style w:type="character" w:customStyle="1" w:styleId="GvdeMetni2Char">
    <w:name w:val="Gövde Metni 2 Char"/>
    <w:basedOn w:val="VarsaylanParagrafYazTipi"/>
    <w:link w:val="GvdeMetni2"/>
    <w:rsid w:val="001014AD"/>
    <w:rPr>
      <w:rFonts w:ascii="Verdana" w:eastAsia="Times New Roman" w:hAnsi="Verdana"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odu.edu.tr/files/other/KurumsalKimlik/Logo/logo1dikey.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8E42-AAA8-4989-85C1-4E312389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1053</Words>
  <Characters>6008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Tülay ÖZTÜRK</cp:lastModifiedBy>
  <cp:revision>24</cp:revision>
  <dcterms:created xsi:type="dcterms:W3CDTF">2019-04-25T11:10:00Z</dcterms:created>
  <dcterms:modified xsi:type="dcterms:W3CDTF">2023-01-06T05:50:00Z</dcterms:modified>
</cp:coreProperties>
</file>