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A17E" w14:textId="77777777" w:rsidR="00EF238E" w:rsidRPr="00573D44" w:rsidRDefault="008B562B" w:rsidP="00573D44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D44">
        <w:rPr>
          <w:rFonts w:ascii="Times New Roman" w:hAnsi="Times New Roman" w:cs="Times New Roman"/>
          <w:b/>
          <w:sz w:val="24"/>
          <w:szCs w:val="24"/>
        </w:rPr>
        <w:t>ŞEHİT/GAZİ ÇOCUKLARI İÇİN GEREKLİ BELGELER</w:t>
      </w:r>
    </w:p>
    <w:p w14:paraId="70502979" w14:textId="77777777" w:rsidR="008B562B" w:rsidRPr="00573D44" w:rsidRDefault="008B562B" w:rsidP="00573D4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4E540AD5" w14:textId="77777777" w:rsidR="008B562B" w:rsidRPr="00573D44" w:rsidRDefault="008B562B" w:rsidP="00573D4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73D44">
        <w:rPr>
          <w:rFonts w:ascii="Times New Roman" w:hAnsi="Times New Roman" w:cs="Times New Roman"/>
          <w:sz w:val="24"/>
          <w:szCs w:val="24"/>
        </w:rPr>
        <w:t>a-  Öğrenci İşleri Daire Başkanlığı web sayfasında yer alan standart iade talep formu</w:t>
      </w:r>
      <w:r w:rsidR="00573D44">
        <w:rPr>
          <w:rFonts w:ascii="Times New Roman" w:hAnsi="Times New Roman" w:cs="Times New Roman"/>
          <w:sz w:val="24"/>
          <w:szCs w:val="24"/>
        </w:rPr>
        <w:t xml:space="preserve"> (eksiksiz doldurulmalı ve form üzerinde bulunan IBAN numarasının iade talebinde bulunan</w:t>
      </w:r>
      <w:r w:rsidR="00802EBF">
        <w:rPr>
          <w:rFonts w:ascii="Times New Roman" w:hAnsi="Times New Roman" w:cs="Times New Roman"/>
          <w:sz w:val="24"/>
          <w:szCs w:val="24"/>
        </w:rPr>
        <w:t xml:space="preserve"> ilgilinin adına kayıtlı olması ve IBAN numarasını gösterir banka dekontunun talep forumuna eklenmesi zorunludur.</w:t>
      </w:r>
      <w:r w:rsidR="00573D44">
        <w:rPr>
          <w:rFonts w:ascii="Times New Roman" w:hAnsi="Times New Roman" w:cs="Times New Roman"/>
          <w:sz w:val="24"/>
          <w:szCs w:val="24"/>
        </w:rPr>
        <w:t>)</w:t>
      </w:r>
      <w:r w:rsidR="00802E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05B3C" w14:textId="77777777" w:rsidR="00573D44" w:rsidRPr="00573D44" w:rsidRDefault="00573D44" w:rsidP="00573D4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73D44">
        <w:rPr>
          <w:rFonts w:ascii="Times New Roman" w:hAnsi="Times New Roman" w:cs="Times New Roman"/>
          <w:sz w:val="24"/>
          <w:szCs w:val="24"/>
        </w:rPr>
        <w:t>b- Talep edilen  döneme ait banka dekontu, bulunmaması durumunda öğrenci bilgi sistemi ödeme ekranı çıktısının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D58BC">
        <w:rPr>
          <w:rFonts w:ascii="Times New Roman" w:hAnsi="Times New Roman" w:cs="Times New Roman"/>
          <w:sz w:val="24"/>
          <w:szCs w:val="24"/>
        </w:rPr>
        <w:t>i</w:t>
      </w:r>
      <w:r w:rsidRPr="00573D44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lgili Akademik birim amirince onaylı belge</w:t>
      </w:r>
      <w:r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si</w:t>
      </w:r>
    </w:p>
    <w:p w14:paraId="1F28B5B6" w14:textId="77777777" w:rsidR="008B562B" w:rsidRPr="00573D44" w:rsidRDefault="008B562B" w:rsidP="00573D4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73D44">
        <w:rPr>
          <w:rFonts w:ascii="Times New Roman" w:hAnsi="Times New Roman" w:cs="Times New Roman"/>
          <w:sz w:val="24"/>
          <w:szCs w:val="24"/>
        </w:rPr>
        <w:t>c- Birinci derece  gazi veya şehit yakını olduğunu kanıtlayan  resmi belge, kimlik vb.</w:t>
      </w:r>
    </w:p>
    <w:p w14:paraId="77CFC155" w14:textId="77777777" w:rsidR="008B562B" w:rsidRPr="00573D44" w:rsidRDefault="008B562B" w:rsidP="00573D4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838DF40" w14:textId="77777777" w:rsidR="008B562B" w:rsidRPr="00573D44" w:rsidRDefault="008B562B" w:rsidP="00573D44">
      <w:pPr>
        <w:pStyle w:val="AralkYok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  <w:r w:rsidRPr="00573D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%10’A GİREN İKİNCİ ÖĞRETİM ÖĞRENCİLERİ İÇİN GEREKLİ BELGELER</w:t>
      </w:r>
    </w:p>
    <w:p w14:paraId="38D98061" w14:textId="77777777" w:rsidR="008B562B" w:rsidRPr="00573D44" w:rsidRDefault="008B562B" w:rsidP="00573D4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B1ED2E5" w14:textId="77777777" w:rsidR="00573D44" w:rsidRPr="00573D44" w:rsidRDefault="00573D44" w:rsidP="00573D4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73D44">
        <w:rPr>
          <w:rFonts w:ascii="Times New Roman" w:hAnsi="Times New Roman" w:cs="Times New Roman"/>
          <w:sz w:val="24"/>
          <w:szCs w:val="24"/>
        </w:rPr>
        <w:t>a-  Öğrenci İşleri Daire Başkanlığı web sayfasında yer alan standart iade talep formu</w:t>
      </w:r>
      <w:r>
        <w:rPr>
          <w:rFonts w:ascii="Times New Roman" w:hAnsi="Times New Roman" w:cs="Times New Roman"/>
          <w:sz w:val="24"/>
          <w:szCs w:val="24"/>
        </w:rPr>
        <w:t xml:space="preserve"> (eksiksiz doldurulmalı ve form üzerinde bulunan IBAN numarasının iade talebinde bulunan ilgilinin adına kayıtlı olması.)</w:t>
      </w:r>
    </w:p>
    <w:p w14:paraId="388D63DF" w14:textId="77777777" w:rsidR="00573D44" w:rsidRPr="00573D44" w:rsidRDefault="00573D44" w:rsidP="00573D4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73D44">
        <w:rPr>
          <w:rFonts w:ascii="Times New Roman" w:hAnsi="Times New Roman" w:cs="Times New Roman"/>
          <w:sz w:val="24"/>
          <w:szCs w:val="24"/>
        </w:rPr>
        <w:t>b- Talep edilen  döneme ait banka dekontu, bulunmaması durumunda öğrenci bilgi sistemi ödeme ekranı çıktısının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3D44">
        <w:rPr>
          <w:rFonts w:ascii="Times New Roman" w:hAnsi="Times New Roman" w:cs="Times New Roman"/>
          <w:sz w:val="24"/>
          <w:szCs w:val="24"/>
        </w:rPr>
        <w:t xml:space="preserve"> </w:t>
      </w:r>
      <w:r w:rsidRPr="00573D44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ilgili Akademik birim amirince onaylı belge</w:t>
      </w:r>
      <w:r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si</w:t>
      </w:r>
    </w:p>
    <w:p w14:paraId="233D4332" w14:textId="77777777" w:rsidR="008B562B" w:rsidRPr="00573D44" w:rsidRDefault="008B562B" w:rsidP="00573D4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73D44">
        <w:rPr>
          <w:rFonts w:ascii="Times New Roman" w:hAnsi="Times New Roman" w:cs="Times New Roman"/>
          <w:sz w:val="24"/>
          <w:szCs w:val="24"/>
        </w:rPr>
        <w:t xml:space="preserve">c- İlgili dönem </w:t>
      </w:r>
      <w:r w:rsidR="00573D44" w:rsidRPr="00573D44">
        <w:rPr>
          <w:rFonts w:ascii="Times New Roman" w:hAnsi="Times New Roman" w:cs="Times New Roman"/>
          <w:sz w:val="24"/>
          <w:szCs w:val="24"/>
        </w:rPr>
        <w:t xml:space="preserve">başlarında </w:t>
      </w:r>
      <w:r w:rsidR="008A4806">
        <w:rPr>
          <w:rFonts w:ascii="Times New Roman" w:hAnsi="Times New Roman" w:cs="Times New Roman"/>
          <w:sz w:val="24"/>
          <w:szCs w:val="24"/>
        </w:rPr>
        <w:t xml:space="preserve">Başkanlığımıza </w:t>
      </w:r>
      <w:r w:rsidR="00573D44" w:rsidRPr="00573D44">
        <w:rPr>
          <w:rFonts w:ascii="Times New Roman" w:hAnsi="Times New Roman" w:cs="Times New Roman"/>
          <w:sz w:val="24"/>
          <w:szCs w:val="24"/>
        </w:rPr>
        <w:t>bildirilen %10’a giren öğrenci</w:t>
      </w:r>
      <w:r w:rsidR="008A4806">
        <w:rPr>
          <w:rFonts w:ascii="Times New Roman" w:hAnsi="Times New Roman" w:cs="Times New Roman"/>
          <w:sz w:val="24"/>
          <w:szCs w:val="24"/>
        </w:rPr>
        <w:t>lerin ücretlerinde indirim otomatik yapılır.</w:t>
      </w:r>
      <w:r w:rsidR="00573D44" w:rsidRPr="00573D44">
        <w:rPr>
          <w:rFonts w:ascii="Times New Roman" w:hAnsi="Times New Roman" w:cs="Times New Roman"/>
          <w:sz w:val="24"/>
          <w:szCs w:val="24"/>
        </w:rPr>
        <w:t xml:space="preserve"> </w:t>
      </w:r>
      <w:r w:rsidR="008A4806">
        <w:rPr>
          <w:rFonts w:ascii="Times New Roman" w:hAnsi="Times New Roman" w:cs="Times New Roman"/>
          <w:sz w:val="24"/>
          <w:szCs w:val="24"/>
        </w:rPr>
        <w:t xml:space="preserve">Dönem içi düzeltme </w:t>
      </w:r>
      <w:r w:rsidR="00573D44" w:rsidRPr="00573D44">
        <w:rPr>
          <w:rFonts w:ascii="Times New Roman" w:hAnsi="Times New Roman" w:cs="Times New Roman"/>
          <w:sz w:val="24"/>
          <w:szCs w:val="24"/>
        </w:rPr>
        <w:t xml:space="preserve">kaynaklı oluşacak iade işlemleri için alınan yeni Yönetim Kurulu Kararı </w:t>
      </w:r>
      <w:r w:rsidR="008A4806">
        <w:rPr>
          <w:rFonts w:ascii="Times New Roman" w:hAnsi="Times New Roman" w:cs="Times New Roman"/>
          <w:sz w:val="24"/>
          <w:szCs w:val="24"/>
        </w:rPr>
        <w:t>onaylı sureti.</w:t>
      </w:r>
    </w:p>
    <w:p w14:paraId="00479F33" w14:textId="77777777" w:rsidR="00573D44" w:rsidRPr="00573D44" w:rsidRDefault="00573D44" w:rsidP="00573D4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6B30652" w14:textId="77777777" w:rsidR="00573D44" w:rsidRPr="00573D44" w:rsidRDefault="00573D44" w:rsidP="00573D44">
      <w:pPr>
        <w:pStyle w:val="AralkYok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  <w:r w:rsidRPr="00573D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ENGELLİ ÖĞRENCİLER İÇİN GEREKLİ BELGELER</w:t>
      </w:r>
    </w:p>
    <w:p w14:paraId="2D066ABB" w14:textId="77777777" w:rsidR="00573D44" w:rsidRPr="00573D44" w:rsidRDefault="00573D44" w:rsidP="00573D44">
      <w:pPr>
        <w:pStyle w:val="AralkYok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</w:p>
    <w:p w14:paraId="6A396238" w14:textId="77777777" w:rsidR="00573D44" w:rsidRPr="00573D44" w:rsidRDefault="00573D44" w:rsidP="00573D4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73D44">
        <w:rPr>
          <w:rFonts w:ascii="Times New Roman" w:hAnsi="Times New Roman" w:cs="Times New Roman"/>
          <w:sz w:val="24"/>
          <w:szCs w:val="24"/>
        </w:rPr>
        <w:t>a-  Öğrenci İşleri Daire Başkanlığı web sayfasında yer alan standart iade talep formu</w:t>
      </w:r>
      <w:r>
        <w:rPr>
          <w:rFonts w:ascii="Times New Roman" w:hAnsi="Times New Roman" w:cs="Times New Roman"/>
          <w:sz w:val="24"/>
          <w:szCs w:val="24"/>
        </w:rPr>
        <w:t xml:space="preserve"> (eksiksiz doldurulmalı ve form üzerinde bulunan IBAN numarasının iade talebinde bulunan ilgilinin adına kayıtlı olması.)</w:t>
      </w:r>
    </w:p>
    <w:p w14:paraId="3679F9D4" w14:textId="77777777" w:rsidR="00573D44" w:rsidRPr="00573D44" w:rsidRDefault="00573D44" w:rsidP="00573D4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73D44">
        <w:rPr>
          <w:rFonts w:ascii="Times New Roman" w:hAnsi="Times New Roman" w:cs="Times New Roman"/>
          <w:sz w:val="24"/>
          <w:szCs w:val="24"/>
        </w:rPr>
        <w:t>b- Talep edilen  döneme ait banka dekontu, bulunmaması durumunda öğrenci bilgi sistemi ödeme ekranı çıktısının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3D44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ilgili Akademik birim amirince onaylı belge</w:t>
      </w:r>
      <w:r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si</w:t>
      </w:r>
    </w:p>
    <w:p w14:paraId="0071FAAF" w14:textId="77777777" w:rsidR="00573D44" w:rsidRPr="00573D44" w:rsidRDefault="00573D44" w:rsidP="00573D44">
      <w:pPr>
        <w:pStyle w:val="AralkYok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573D44">
        <w:rPr>
          <w:rFonts w:ascii="Times New Roman" w:hAnsi="Times New Roman" w:cs="Times New Roman"/>
          <w:sz w:val="24"/>
          <w:szCs w:val="24"/>
        </w:rPr>
        <w:t xml:space="preserve">c- </w:t>
      </w:r>
      <w:r w:rsidRPr="00573D44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Sağlık Bakanlığı tarafından onaylı kurumlarca verilmiş, </w:t>
      </w:r>
      <w:r w:rsidR="007F2C60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engellilik oranı gösterir</w:t>
      </w:r>
      <w:r w:rsidRPr="00573D44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sağlık raporu</w:t>
      </w:r>
    </w:p>
    <w:p w14:paraId="2FAAB5AF" w14:textId="77777777" w:rsidR="00573D44" w:rsidRPr="00573D44" w:rsidRDefault="00573D44" w:rsidP="00573D44">
      <w:pPr>
        <w:pStyle w:val="AralkYok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14:paraId="45427E40" w14:textId="5ADB2057" w:rsidR="00573D44" w:rsidRPr="002719B2" w:rsidRDefault="00573D44" w:rsidP="00573D44">
      <w:pPr>
        <w:pStyle w:val="AralkYok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  <w:r w:rsidRPr="00573D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SADECE STAJI KALAN / MEZUN OLAN VEYA DERS KAYITLANMASI YAPMAYAN ÖĞRENCİLER İÇİN GEREKLİ BELGELER</w:t>
      </w:r>
    </w:p>
    <w:p w14:paraId="22F2319F" w14:textId="77777777" w:rsidR="00573D44" w:rsidRPr="00573D44" w:rsidRDefault="00573D44" w:rsidP="00573D4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73D44">
        <w:rPr>
          <w:rFonts w:ascii="Times New Roman" w:hAnsi="Times New Roman" w:cs="Times New Roman"/>
          <w:sz w:val="24"/>
          <w:szCs w:val="24"/>
        </w:rPr>
        <w:t>a-  Öğrenci İşleri Daire Başkanlığı web sayfasında yer alan standart iade talep formu</w:t>
      </w:r>
      <w:r>
        <w:rPr>
          <w:rFonts w:ascii="Times New Roman" w:hAnsi="Times New Roman" w:cs="Times New Roman"/>
          <w:sz w:val="24"/>
          <w:szCs w:val="24"/>
        </w:rPr>
        <w:t xml:space="preserve"> (eksiksiz doldurulmalı ve form üzerinde bulunan IBAN numarasının iade talebinde bulunan ilgilinin adına kayıtlı olması.)</w:t>
      </w:r>
    </w:p>
    <w:p w14:paraId="40666878" w14:textId="77777777" w:rsidR="00573D44" w:rsidRPr="00573D44" w:rsidRDefault="00573D44" w:rsidP="00573D4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73D44">
        <w:rPr>
          <w:rFonts w:ascii="Times New Roman" w:hAnsi="Times New Roman" w:cs="Times New Roman"/>
          <w:sz w:val="24"/>
          <w:szCs w:val="24"/>
        </w:rPr>
        <w:t>b- Talep edilen  döneme ait banka dekontu, bulunmaması durumunda öğrenci bilgi sistemi ödeme ekranı çıktısının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3D44">
        <w:rPr>
          <w:rFonts w:ascii="Times New Roman" w:hAnsi="Times New Roman" w:cs="Times New Roman"/>
          <w:sz w:val="24"/>
          <w:szCs w:val="24"/>
        </w:rPr>
        <w:t xml:space="preserve"> </w:t>
      </w:r>
      <w:r w:rsidRPr="00573D44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ilgili Akademik birim amirince onaylı belge</w:t>
      </w:r>
      <w:r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si</w:t>
      </w:r>
    </w:p>
    <w:p w14:paraId="33C296EA" w14:textId="77777777" w:rsidR="00573D44" w:rsidRPr="00573D44" w:rsidRDefault="00573D44" w:rsidP="00573D44">
      <w:pPr>
        <w:pStyle w:val="AralkYok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573D44">
        <w:rPr>
          <w:rFonts w:ascii="Times New Roman" w:hAnsi="Times New Roman" w:cs="Times New Roman"/>
          <w:sz w:val="24"/>
          <w:szCs w:val="24"/>
        </w:rPr>
        <w:t xml:space="preserve">c- </w:t>
      </w:r>
      <w:r w:rsidRPr="00573D44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Yönetim Kurulu Kararı   (Mezun öğrenciler için) </w:t>
      </w:r>
    </w:p>
    <w:p w14:paraId="4B24683F" w14:textId="77777777" w:rsidR="00573D44" w:rsidRPr="00573D44" w:rsidRDefault="00573D44" w:rsidP="00573D44">
      <w:pPr>
        <w:pStyle w:val="AralkYok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573D44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d- Mezuniyeti için yalnızca staj eğitimi kalan ya da ders kayıtlanması yapmayan öğrencilerin öğrenci belgesi almadığını kanıtlayan ,ilgili Akademik birim amirince onaylı belge</w:t>
      </w:r>
    </w:p>
    <w:p w14:paraId="4EC01F8A" w14:textId="77777777" w:rsidR="00573D44" w:rsidRPr="00573D44" w:rsidRDefault="00573D44" w:rsidP="00573D44">
      <w:pPr>
        <w:pStyle w:val="AralkYok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14:paraId="3C454E38" w14:textId="2A96161D" w:rsidR="00573D44" w:rsidRPr="002719B2" w:rsidRDefault="00573D44" w:rsidP="00573D44">
      <w:pPr>
        <w:pStyle w:val="AralkYok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573D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BAŞKA BİR ÜNİVERSİTEYE YATAY GEÇİŞLE GİDEN ÖĞRENCİ İADESİ İÇİN</w:t>
      </w:r>
    </w:p>
    <w:p w14:paraId="49D67BE8" w14:textId="77777777" w:rsidR="00573D44" w:rsidRPr="00573D44" w:rsidRDefault="00573D44" w:rsidP="00573D4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73D44">
        <w:rPr>
          <w:rFonts w:ascii="Times New Roman" w:hAnsi="Times New Roman" w:cs="Times New Roman"/>
          <w:sz w:val="24"/>
          <w:szCs w:val="24"/>
        </w:rPr>
        <w:t>a-  Öğrenci İşleri Daire Başkanlığı web sayfasında yer alan standart iade talep formu</w:t>
      </w:r>
      <w:r>
        <w:rPr>
          <w:rFonts w:ascii="Times New Roman" w:hAnsi="Times New Roman" w:cs="Times New Roman"/>
          <w:sz w:val="24"/>
          <w:szCs w:val="24"/>
        </w:rPr>
        <w:t xml:space="preserve"> (eksiksiz doldurulmalı ve form üzerinde bulunan IBAN numarasının iade talebinde bulunan ilgilinin adına kayıtlı olması.)</w:t>
      </w:r>
    </w:p>
    <w:p w14:paraId="445C4AA6" w14:textId="77777777" w:rsidR="00573D44" w:rsidRPr="00573D44" w:rsidRDefault="00573D44" w:rsidP="00573D4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73D44">
        <w:rPr>
          <w:rFonts w:ascii="Times New Roman" w:hAnsi="Times New Roman" w:cs="Times New Roman"/>
          <w:sz w:val="24"/>
          <w:szCs w:val="24"/>
        </w:rPr>
        <w:t>b- Talep edilen  döneme ait banka dekontu, bulunmaması durumunda öğrenci bilgi sistemi ödeme ekranı çıktısının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3D44">
        <w:rPr>
          <w:rFonts w:ascii="Times New Roman" w:hAnsi="Times New Roman" w:cs="Times New Roman"/>
          <w:sz w:val="24"/>
          <w:szCs w:val="24"/>
        </w:rPr>
        <w:t xml:space="preserve"> </w:t>
      </w:r>
      <w:r w:rsidRPr="00573D44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ilgili Akademik birim amirince onaylı belge</w:t>
      </w:r>
      <w:r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si</w:t>
      </w:r>
    </w:p>
    <w:p w14:paraId="23A89434" w14:textId="77777777" w:rsidR="00573D44" w:rsidRPr="00573D44" w:rsidRDefault="00573D44" w:rsidP="00573D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573D44">
        <w:rPr>
          <w:rFonts w:ascii="Times New Roman" w:hAnsi="Times New Roman" w:cs="Times New Roman"/>
          <w:sz w:val="24"/>
          <w:szCs w:val="24"/>
        </w:rPr>
        <w:t xml:space="preserve">c- </w:t>
      </w:r>
      <w:r w:rsidRPr="004D566E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Geçiş yaptığı Ünive</w:t>
      </w:r>
      <w:r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rsiteye ait öğrenci belgesi </w:t>
      </w:r>
    </w:p>
    <w:sectPr w:rsidR="00573D44" w:rsidRPr="00573D44" w:rsidSect="00F95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6410" w14:textId="77777777" w:rsidR="004F5F4E" w:rsidRDefault="004F5F4E" w:rsidP="00F95307">
      <w:pPr>
        <w:spacing w:after="0" w:line="240" w:lineRule="auto"/>
      </w:pPr>
      <w:r>
        <w:separator/>
      </w:r>
    </w:p>
  </w:endnote>
  <w:endnote w:type="continuationSeparator" w:id="0">
    <w:p w14:paraId="7D47459A" w14:textId="77777777" w:rsidR="004F5F4E" w:rsidRDefault="004F5F4E" w:rsidP="00F9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E051" w14:textId="77777777" w:rsidR="002719B2" w:rsidRDefault="002719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28" w:type="dxa"/>
      <w:tblInd w:w="-68" w:type="dxa"/>
      <w:tblLook w:val="04A0" w:firstRow="1" w:lastRow="0" w:firstColumn="1" w:lastColumn="0" w:noHBand="0" w:noVBand="1"/>
    </w:tblPr>
    <w:tblGrid>
      <w:gridCol w:w="2513"/>
      <w:gridCol w:w="2555"/>
      <w:gridCol w:w="2972"/>
      <w:gridCol w:w="1988"/>
    </w:tblGrid>
    <w:tr w:rsidR="002719B2" w14:paraId="1AE5F800" w14:textId="77777777" w:rsidTr="00F67F3D">
      <w:tc>
        <w:tcPr>
          <w:tcW w:w="2527" w:type="pct"/>
          <w:gridSpan w:val="2"/>
          <w:shd w:val="clear" w:color="auto" w:fill="auto"/>
        </w:tcPr>
        <w:p w14:paraId="22913997" w14:textId="4F8D1112" w:rsidR="002719B2" w:rsidRDefault="002719B2" w:rsidP="002719B2">
          <w:pPr>
            <w:rPr>
              <w:sz w:val="20"/>
            </w:rPr>
          </w:pPr>
          <w:r>
            <w:rPr>
              <w:sz w:val="20"/>
            </w:rPr>
            <w:t>PP.1.2.FR.000</w:t>
          </w:r>
          <w:r>
            <w:rPr>
              <w:sz w:val="20"/>
            </w:rPr>
            <w:t>9</w:t>
          </w:r>
          <w:r>
            <w:rPr>
              <w:sz w:val="20"/>
            </w:rPr>
            <w:t>, R0, Mayıs 2025</w:t>
          </w:r>
        </w:p>
      </w:tc>
      <w:tc>
        <w:tcPr>
          <w:tcW w:w="2473" w:type="pct"/>
          <w:gridSpan w:val="2"/>
          <w:shd w:val="clear" w:color="auto" w:fill="auto"/>
        </w:tcPr>
        <w:p w14:paraId="385B1FF6" w14:textId="77777777" w:rsidR="002719B2" w:rsidRDefault="002719B2" w:rsidP="002719B2">
          <w:pPr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/1</w:t>
          </w:r>
        </w:p>
      </w:tc>
    </w:tr>
    <w:tr w:rsidR="002719B2" w14:paraId="656513B5" w14:textId="77777777" w:rsidTr="00F67F3D">
      <w:trPr>
        <w:gridAfter w:val="1"/>
        <w:wAfter w:w="991" w:type="pct"/>
      </w:trPr>
      <w:tc>
        <w:tcPr>
          <w:tcW w:w="1253" w:type="pct"/>
          <w:shd w:val="clear" w:color="auto" w:fill="auto"/>
        </w:tcPr>
        <w:p w14:paraId="0367C8B5" w14:textId="77777777" w:rsidR="002719B2" w:rsidRDefault="002719B2" w:rsidP="002719B2">
          <w:pPr>
            <w:rPr>
              <w:sz w:val="20"/>
            </w:rPr>
          </w:pPr>
        </w:p>
      </w:tc>
      <w:tc>
        <w:tcPr>
          <w:tcW w:w="2756" w:type="pct"/>
          <w:gridSpan w:val="2"/>
          <w:shd w:val="clear" w:color="auto" w:fill="auto"/>
        </w:tcPr>
        <w:p w14:paraId="3F8B7DC7" w14:textId="77777777" w:rsidR="002719B2" w:rsidRDefault="002719B2" w:rsidP="002719B2">
          <w:pPr>
            <w:tabs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>Bu dokümanın basılı hâli kontrolsüz doküman kabul edilmektedir. Lütfen web sitesinden en son versiyonuna ulaşınız.</w:t>
          </w:r>
        </w:p>
      </w:tc>
    </w:tr>
  </w:tbl>
  <w:p w14:paraId="0AF1C641" w14:textId="77777777" w:rsidR="00206B1B" w:rsidRDefault="00206B1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F132" w14:textId="77777777" w:rsidR="002719B2" w:rsidRDefault="002719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5BE8" w14:textId="77777777" w:rsidR="004F5F4E" w:rsidRDefault="004F5F4E" w:rsidP="00F95307">
      <w:pPr>
        <w:spacing w:after="0" w:line="240" w:lineRule="auto"/>
      </w:pPr>
      <w:r>
        <w:separator/>
      </w:r>
    </w:p>
  </w:footnote>
  <w:footnote w:type="continuationSeparator" w:id="0">
    <w:p w14:paraId="08519330" w14:textId="77777777" w:rsidR="004F5F4E" w:rsidRDefault="004F5F4E" w:rsidP="00F95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C1E0" w14:textId="77777777" w:rsidR="002719B2" w:rsidRDefault="002719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F23D" w14:textId="43900624" w:rsidR="00560439" w:rsidRDefault="002719B2">
    <w:pPr>
      <w:pStyle w:val="stBilgi"/>
    </w:pPr>
    <w:r>
      <w:rPr>
        <w:noProof/>
      </w:rPr>
      <w:drawing>
        <wp:inline distT="0" distB="0" distL="0" distR="0" wp14:anchorId="11DD0B23" wp14:editId="0275D9F7">
          <wp:extent cx="621665" cy="664210"/>
          <wp:effectExtent l="0" t="0" r="6985" b="2540"/>
          <wp:docPr id="1882845239" name="Resim 1" descr="yazı tipi, metin, logo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845239" name="Resim 1" descr="yazı tipi, metin, logo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F16" w14:textId="77777777" w:rsidR="002719B2" w:rsidRDefault="002719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A"/>
    <w:rsid w:val="00206B1B"/>
    <w:rsid w:val="002719B2"/>
    <w:rsid w:val="004052D6"/>
    <w:rsid w:val="00440E73"/>
    <w:rsid w:val="004C25AF"/>
    <w:rsid w:val="004D0DC1"/>
    <w:rsid w:val="004F5F4E"/>
    <w:rsid w:val="00560439"/>
    <w:rsid w:val="00573D44"/>
    <w:rsid w:val="00755641"/>
    <w:rsid w:val="007F2C60"/>
    <w:rsid w:val="00800B63"/>
    <w:rsid w:val="00802EBF"/>
    <w:rsid w:val="008A4806"/>
    <w:rsid w:val="008B562B"/>
    <w:rsid w:val="00995C0A"/>
    <w:rsid w:val="009E41CB"/>
    <w:rsid w:val="009F4A43"/>
    <w:rsid w:val="00A050EA"/>
    <w:rsid w:val="00B11256"/>
    <w:rsid w:val="00CD5BF6"/>
    <w:rsid w:val="00ED58BC"/>
    <w:rsid w:val="00EF238E"/>
    <w:rsid w:val="00F22371"/>
    <w:rsid w:val="00F9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17CB4"/>
  <w15:chartTrackingRefBased/>
  <w15:docId w15:val="{01741942-4914-445C-8166-BCDCA6DE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B562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F95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5307"/>
  </w:style>
  <w:style w:type="paragraph" w:styleId="AltBilgi">
    <w:name w:val="footer"/>
    <w:basedOn w:val="Normal"/>
    <w:link w:val="AltBilgiChar"/>
    <w:uiPriority w:val="99"/>
    <w:unhideWhenUsed/>
    <w:rsid w:val="00F95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odu_hp_17</dc:creator>
  <cp:keywords/>
  <dc:description/>
  <cp:lastModifiedBy>Berhan ÖZDEMİR</cp:lastModifiedBy>
  <cp:revision>5</cp:revision>
  <dcterms:created xsi:type="dcterms:W3CDTF">2025-05-07T08:29:00Z</dcterms:created>
  <dcterms:modified xsi:type="dcterms:W3CDTF">2025-05-21T08:32:00Z</dcterms:modified>
</cp:coreProperties>
</file>